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9A" w:rsidRPr="00424A8B" w:rsidRDefault="00F5109A" w:rsidP="00F5109A">
      <w:pPr>
        <w:spacing w:after="0" w:line="240" w:lineRule="auto"/>
        <w:ind w:right="4423"/>
        <w:jc w:val="center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>KEPOLISIAN NEGARA REPUBLIK INDONESIA</w:t>
      </w:r>
    </w:p>
    <w:p w:rsidR="00F5109A" w:rsidRPr="00424A8B" w:rsidRDefault="00F5109A" w:rsidP="00F5109A">
      <w:pPr>
        <w:spacing w:after="0" w:line="240" w:lineRule="auto"/>
        <w:ind w:right="4423"/>
        <w:jc w:val="center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>DAERAH KEPULAUAN RIAU</w:t>
      </w:r>
    </w:p>
    <w:p w:rsidR="00F5109A" w:rsidRPr="00424A8B" w:rsidRDefault="00F5109A" w:rsidP="00F5109A">
      <w:pPr>
        <w:spacing w:after="0" w:line="240" w:lineRule="auto"/>
        <w:ind w:right="4423"/>
        <w:jc w:val="center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>BIRO PERENCANAAN UMUM DAN ANGGARAN</w:t>
      </w:r>
    </w:p>
    <w:p w:rsidR="00F5109A" w:rsidRPr="00424A8B" w:rsidRDefault="00E858AB" w:rsidP="00F5109A">
      <w:pPr>
        <w:spacing w:line="360" w:lineRule="auto"/>
        <w:rPr>
          <w:rFonts w:ascii="Arial" w:hAnsi="Arial" w:cs="Arial"/>
          <w:sz w:val="24"/>
          <w:szCs w:val="24"/>
          <w:lang w:val="fi-FI"/>
        </w:rPr>
      </w:pPr>
      <w:r w:rsidRPr="00E858AB">
        <w:rPr>
          <w:rFonts w:ascii="Arial" w:hAnsi="Arial" w:cs="Arial"/>
          <w:noProof/>
          <w:sz w:val="24"/>
          <w:szCs w:val="24"/>
          <w:lang w:val="en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.7pt;margin-top:3.4pt;width:259.2pt;height:0;z-index:251674624" o:connectortype="straight"/>
        </w:pict>
      </w:r>
    </w:p>
    <w:p w:rsidR="00F5109A" w:rsidRPr="00424A8B" w:rsidRDefault="00F5109A" w:rsidP="00F5109A">
      <w:pPr>
        <w:spacing w:line="360" w:lineRule="auto"/>
        <w:rPr>
          <w:rFonts w:ascii="Arial" w:hAnsi="Arial" w:cs="Arial"/>
          <w:sz w:val="24"/>
          <w:szCs w:val="24"/>
          <w:lang w:val="fi-FI"/>
        </w:rPr>
      </w:pPr>
      <w:r w:rsidRPr="00424A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83200</wp:posOffset>
            </wp:positionV>
            <wp:extent cx="1446027" cy="1265274"/>
            <wp:effectExtent l="0" t="0" r="0" b="0"/>
            <wp:wrapNone/>
            <wp:docPr id="1" name="Picture 2" descr="POL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92" cy="126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09A" w:rsidRPr="00424A8B" w:rsidRDefault="00F5109A" w:rsidP="00F5109A">
      <w:pPr>
        <w:spacing w:line="360" w:lineRule="auto"/>
        <w:rPr>
          <w:rFonts w:ascii="Arial" w:hAnsi="Arial" w:cs="Arial"/>
          <w:sz w:val="24"/>
          <w:szCs w:val="24"/>
          <w:lang w:val="fi-FI"/>
        </w:rPr>
      </w:pPr>
    </w:p>
    <w:p w:rsidR="00F5109A" w:rsidRPr="00424A8B" w:rsidRDefault="00F5109A" w:rsidP="00F5109A">
      <w:pPr>
        <w:pStyle w:val="Heading3"/>
        <w:spacing w:line="360" w:lineRule="auto"/>
        <w:rPr>
          <w:rFonts w:ascii="Arial" w:hAnsi="Arial" w:cs="Arial"/>
          <w:lang w:val="fi-FI"/>
        </w:rPr>
      </w:pPr>
    </w:p>
    <w:p w:rsidR="00F5109A" w:rsidRPr="00424A8B" w:rsidRDefault="00F5109A" w:rsidP="00F510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F5109A" w:rsidRPr="00424A8B" w:rsidRDefault="00F5109A" w:rsidP="00F5109A">
      <w:pPr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F5109A" w:rsidRPr="00424A8B" w:rsidRDefault="00F5109A" w:rsidP="00F5109A">
      <w:pPr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F5109A" w:rsidRPr="00424A8B" w:rsidRDefault="00F5109A" w:rsidP="00F510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F5109A" w:rsidRPr="00AC26C9" w:rsidRDefault="00F5109A" w:rsidP="00F510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AC26C9">
        <w:rPr>
          <w:rFonts w:ascii="Arial" w:hAnsi="Arial" w:cs="Arial"/>
          <w:b/>
          <w:bCs/>
          <w:sz w:val="28"/>
          <w:szCs w:val="28"/>
          <w:lang w:val="fi-FI"/>
        </w:rPr>
        <w:t>LAPORAN HASIL PELAKSANAAN</w:t>
      </w:r>
    </w:p>
    <w:p w:rsidR="00AC26C9" w:rsidRDefault="00AC26C9" w:rsidP="00F5109A">
      <w:pPr>
        <w:spacing w:after="24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C26C9">
        <w:rPr>
          <w:rFonts w:ascii="Arial" w:hAnsi="Arial" w:cs="Arial"/>
          <w:b/>
          <w:sz w:val="28"/>
          <w:szCs w:val="28"/>
          <w:lang w:val="it-IT"/>
        </w:rPr>
        <w:t xml:space="preserve">KEGIATAN PEMBINAAN PENGENDALIAN PROGRAM DAN ANGGARAN </w:t>
      </w:r>
    </w:p>
    <w:p w:rsidR="00A6401E" w:rsidRPr="00AC26C9" w:rsidRDefault="00A6401E" w:rsidP="00F5109A">
      <w:pPr>
        <w:spacing w:after="240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KE POLRESTA BARELANG DI POLSEK BELAKANG PADANG </w:t>
      </w:r>
    </w:p>
    <w:p w:rsidR="00F5109A" w:rsidRPr="00AC26C9" w:rsidRDefault="00F5109A" w:rsidP="00F5109A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AC26C9">
        <w:rPr>
          <w:rFonts w:ascii="Arial" w:hAnsi="Arial" w:cs="Arial"/>
          <w:b/>
          <w:bCs/>
          <w:sz w:val="28"/>
          <w:szCs w:val="28"/>
          <w:lang w:val="fi-FI"/>
        </w:rPr>
        <w:t xml:space="preserve">TANGGAL </w:t>
      </w:r>
      <w:r w:rsidR="00AC26C9">
        <w:rPr>
          <w:rFonts w:ascii="Arial" w:hAnsi="Arial" w:cs="Arial"/>
          <w:b/>
          <w:bCs/>
          <w:sz w:val="28"/>
          <w:szCs w:val="28"/>
          <w:lang w:val="fi-FI"/>
        </w:rPr>
        <w:t>20 SEPTEMBER</w:t>
      </w:r>
      <w:r w:rsidR="00AC26C9" w:rsidRPr="00AC26C9">
        <w:rPr>
          <w:rFonts w:ascii="Arial" w:hAnsi="Arial" w:cs="Arial"/>
          <w:b/>
          <w:bCs/>
          <w:sz w:val="28"/>
          <w:szCs w:val="28"/>
          <w:lang w:val="fi-FI"/>
        </w:rPr>
        <w:t xml:space="preserve"> </w:t>
      </w:r>
      <w:r w:rsidRPr="00AC26C9">
        <w:rPr>
          <w:rFonts w:ascii="Arial" w:hAnsi="Arial" w:cs="Arial"/>
          <w:b/>
          <w:bCs/>
          <w:sz w:val="28"/>
          <w:szCs w:val="28"/>
          <w:lang w:val="fi-FI"/>
        </w:rPr>
        <w:t>2019</w:t>
      </w:r>
    </w:p>
    <w:p w:rsidR="00F5109A" w:rsidRPr="00424A8B" w:rsidRDefault="00E858AB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  <w:r w:rsidRPr="00E858AB">
        <w:rPr>
          <w:rFonts w:ascii="Arial" w:hAnsi="Arial" w:cs="Arial"/>
          <w:noProof/>
          <w:sz w:val="24"/>
          <w:szCs w:val="24"/>
          <w:lang w:val="en-ID"/>
        </w:rPr>
        <w:pict>
          <v:group id="_x0000_s1034" style="position:absolute;left:0;text-align:left;margin-left:220.1pt;margin-top:10.7pt;width:53.45pt;height:190.9pt;z-index:251675648" coordorigin="5254,7800" coordsize="1069,4755">
            <v:shape id="_x0000_s1035" type="#_x0000_t32" style="position:absolute;left:5760;top:7800;width:30;height:4755" o:connectortype="straight" strokeweight="4pt"/>
            <v:shape id="_x0000_s1036" type="#_x0000_t32" style="position:absolute;left:6323;top:8262;width:0;height:3462" o:connectortype="straight" strokeweight="4pt"/>
            <v:shape id="_x0000_s1037" type="#_x0000_t32" style="position:absolute;left:5254;top:8281;width:0;height:3462" o:connectortype="straight" strokeweight="4pt"/>
          </v:group>
        </w:pict>
      </w: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F5109A">
      <w:pPr>
        <w:ind w:left="-181" w:right="4050"/>
        <w:jc w:val="center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A6401E" w:rsidP="00F5109A">
      <w:pPr>
        <w:ind w:left="-181" w:right="4"/>
        <w:jc w:val="center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>Batam</w:t>
      </w:r>
      <w:r w:rsidR="00F5109A" w:rsidRPr="00424A8B">
        <w:rPr>
          <w:rFonts w:ascii="Arial" w:hAnsi="Arial" w:cs="Arial"/>
          <w:sz w:val="24"/>
          <w:szCs w:val="24"/>
          <w:lang w:val="it-IT"/>
        </w:rPr>
        <w:t xml:space="preserve">,     </w:t>
      </w:r>
      <w:r>
        <w:rPr>
          <w:rFonts w:ascii="Arial" w:hAnsi="Arial" w:cs="Arial"/>
          <w:sz w:val="24"/>
          <w:szCs w:val="24"/>
          <w:lang w:val="it-IT"/>
        </w:rPr>
        <w:t>September</w:t>
      </w:r>
      <w:r w:rsidR="00F5109A" w:rsidRPr="00424A8B">
        <w:rPr>
          <w:rFonts w:ascii="Arial" w:hAnsi="Arial" w:cs="Arial"/>
          <w:sz w:val="24"/>
          <w:szCs w:val="24"/>
          <w:lang w:val="it-IT"/>
        </w:rPr>
        <w:t xml:space="preserve">   2019</w:t>
      </w:r>
    </w:p>
    <w:p w:rsidR="00627044" w:rsidRDefault="00627044" w:rsidP="00293008">
      <w:pPr>
        <w:spacing w:after="0" w:line="240" w:lineRule="auto"/>
        <w:ind w:right="4960"/>
        <w:jc w:val="center"/>
        <w:rPr>
          <w:rFonts w:ascii="Arial" w:hAnsi="Arial" w:cs="Arial"/>
          <w:szCs w:val="24"/>
          <w:lang w:val="it-IT"/>
        </w:rPr>
      </w:pPr>
    </w:p>
    <w:p w:rsidR="00F5109A" w:rsidRPr="00424A8B" w:rsidRDefault="00F5109A" w:rsidP="00293008">
      <w:pPr>
        <w:spacing w:after="0" w:line="240" w:lineRule="auto"/>
        <w:ind w:right="4960"/>
        <w:jc w:val="center"/>
        <w:rPr>
          <w:rFonts w:ascii="Arial" w:hAnsi="Arial" w:cs="Arial"/>
          <w:szCs w:val="24"/>
          <w:lang w:val="it-IT"/>
        </w:rPr>
      </w:pPr>
      <w:r w:rsidRPr="00424A8B">
        <w:rPr>
          <w:rFonts w:ascii="Arial" w:hAnsi="Arial" w:cs="Arial"/>
          <w:szCs w:val="24"/>
          <w:lang w:val="it-IT"/>
        </w:rPr>
        <w:lastRenderedPageBreak/>
        <w:t>KEPOLISIAN NEGARA REPUBLIK INDONESIA</w:t>
      </w:r>
    </w:p>
    <w:p w:rsidR="00F5109A" w:rsidRPr="00424A8B" w:rsidRDefault="00F5109A" w:rsidP="00293008">
      <w:pPr>
        <w:spacing w:after="0" w:line="240" w:lineRule="auto"/>
        <w:ind w:right="4960"/>
        <w:jc w:val="center"/>
        <w:rPr>
          <w:rFonts w:ascii="Arial" w:hAnsi="Arial" w:cs="Arial"/>
          <w:szCs w:val="24"/>
          <w:lang w:val="it-IT"/>
        </w:rPr>
      </w:pPr>
      <w:r w:rsidRPr="00424A8B">
        <w:rPr>
          <w:rFonts w:ascii="Arial" w:hAnsi="Arial" w:cs="Arial"/>
          <w:szCs w:val="24"/>
          <w:lang w:val="it-IT"/>
        </w:rPr>
        <w:t>DAERAH KEPULAUAN RIAU</w:t>
      </w:r>
    </w:p>
    <w:p w:rsidR="00F5109A" w:rsidRPr="00424A8B" w:rsidRDefault="00F5109A" w:rsidP="00293008">
      <w:pPr>
        <w:spacing w:after="0" w:line="240" w:lineRule="auto"/>
        <w:ind w:right="4960"/>
        <w:jc w:val="center"/>
        <w:rPr>
          <w:rFonts w:ascii="Arial" w:hAnsi="Arial" w:cs="Arial"/>
          <w:szCs w:val="24"/>
          <w:lang w:val="it-IT"/>
        </w:rPr>
      </w:pPr>
      <w:r w:rsidRPr="00424A8B">
        <w:rPr>
          <w:rFonts w:ascii="Arial" w:hAnsi="Arial" w:cs="Arial"/>
          <w:szCs w:val="24"/>
          <w:lang w:val="it-IT"/>
        </w:rPr>
        <w:t>BIRO PERENCANAAN UMUM DAN ANGGARAN</w:t>
      </w:r>
    </w:p>
    <w:p w:rsidR="00F5109A" w:rsidRPr="00424A8B" w:rsidRDefault="00E858AB" w:rsidP="00F5109A">
      <w:pPr>
        <w:spacing w:line="360" w:lineRule="auto"/>
        <w:rPr>
          <w:rFonts w:ascii="Arial" w:hAnsi="Arial" w:cs="Arial"/>
          <w:sz w:val="24"/>
          <w:szCs w:val="24"/>
          <w:lang w:val="fi-FI"/>
        </w:rPr>
      </w:pPr>
      <w:r w:rsidRPr="00E858AB">
        <w:rPr>
          <w:rFonts w:ascii="Arial" w:hAnsi="Arial" w:cs="Arial"/>
          <w:noProof/>
          <w:sz w:val="24"/>
          <w:szCs w:val="24"/>
          <w:lang w:val="en-ID"/>
        </w:rPr>
        <w:pict>
          <v:shape id="_x0000_s1032" type="#_x0000_t32" style="position:absolute;margin-left:-.4pt;margin-top:3.4pt;width:247.75pt;height:0;z-index:251671552" o:connectortype="straight"/>
        </w:pict>
      </w:r>
    </w:p>
    <w:p w:rsidR="00F5109A" w:rsidRPr="00424A8B" w:rsidRDefault="00F5109A" w:rsidP="00F5109A">
      <w:pPr>
        <w:spacing w:line="360" w:lineRule="auto"/>
        <w:jc w:val="center"/>
        <w:rPr>
          <w:rFonts w:ascii="Arial" w:hAnsi="Arial" w:cs="Arial"/>
          <w:sz w:val="24"/>
          <w:szCs w:val="24"/>
          <w:lang w:val="fi-FI"/>
        </w:rPr>
      </w:pPr>
      <w:r w:rsidRPr="00424A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937260" cy="820103"/>
            <wp:effectExtent l="0" t="0" r="0" b="0"/>
            <wp:wrapNone/>
            <wp:docPr id="2" name="Picture 2" descr="POL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09A" w:rsidRPr="00424A8B" w:rsidRDefault="00F5109A" w:rsidP="00F5109A">
      <w:pPr>
        <w:spacing w:line="360" w:lineRule="auto"/>
        <w:rPr>
          <w:rFonts w:ascii="Arial" w:hAnsi="Arial" w:cs="Arial"/>
          <w:sz w:val="24"/>
          <w:szCs w:val="24"/>
          <w:lang w:val="fi-FI"/>
        </w:rPr>
      </w:pPr>
    </w:p>
    <w:p w:rsidR="00F5109A" w:rsidRPr="00424A8B" w:rsidRDefault="00F5109A" w:rsidP="00F5109A">
      <w:pPr>
        <w:pStyle w:val="Heading3"/>
        <w:spacing w:line="360" w:lineRule="auto"/>
        <w:rPr>
          <w:rFonts w:ascii="Arial" w:hAnsi="Arial" w:cs="Arial"/>
          <w:lang w:val="fi-FI"/>
        </w:rPr>
      </w:pPr>
    </w:p>
    <w:p w:rsidR="00F5109A" w:rsidRPr="00424A8B" w:rsidRDefault="00F5109A" w:rsidP="00F510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F5109A" w:rsidRPr="00A6401E" w:rsidRDefault="00F5109A" w:rsidP="00A640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A6401E">
        <w:rPr>
          <w:rFonts w:ascii="Arial" w:hAnsi="Arial" w:cs="Arial"/>
          <w:b/>
          <w:bCs/>
          <w:sz w:val="24"/>
          <w:szCs w:val="24"/>
          <w:lang w:val="fi-FI"/>
        </w:rPr>
        <w:t xml:space="preserve">LAPORAN HASIL PELAKSANAAN </w:t>
      </w:r>
    </w:p>
    <w:p w:rsidR="00A6401E" w:rsidRPr="00A6401E" w:rsidRDefault="00A6401E" w:rsidP="00A64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6401E">
        <w:rPr>
          <w:rFonts w:ascii="Arial" w:hAnsi="Arial" w:cs="Arial"/>
          <w:b/>
          <w:sz w:val="24"/>
          <w:szCs w:val="24"/>
          <w:lang w:val="it-IT"/>
        </w:rPr>
        <w:t xml:space="preserve">KEGIATAN PEMBINAAN PENGENDALIAN PROGRAM DAN ANGGARAN </w:t>
      </w:r>
    </w:p>
    <w:p w:rsidR="00A6401E" w:rsidRPr="00A6401E" w:rsidRDefault="00A6401E" w:rsidP="00A64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6401E">
        <w:rPr>
          <w:rFonts w:ascii="Arial" w:hAnsi="Arial" w:cs="Arial"/>
          <w:b/>
          <w:sz w:val="24"/>
          <w:szCs w:val="24"/>
          <w:lang w:val="it-IT"/>
        </w:rPr>
        <w:t xml:space="preserve">KE POLRESTA BARELANG DI POLSEK BELAKANG PADANG </w:t>
      </w:r>
    </w:p>
    <w:p w:rsidR="00F5109A" w:rsidRPr="00424A8B" w:rsidRDefault="00A6401E" w:rsidP="00A640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A6401E">
        <w:rPr>
          <w:rFonts w:ascii="Arial" w:hAnsi="Arial" w:cs="Arial"/>
          <w:b/>
          <w:bCs/>
          <w:sz w:val="24"/>
          <w:szCs w:val="24"/>
          <w:lang w:val="fi-FI"/>
        </w:rPr>
        <w:t>TANGGAL 20 SEPTEMBER 2019</w:t>
      </w:r>
    </w:p>
    <w:p w:rsidR="00F5109A" w:rsidRPr="00424A8B" w:rsidRDefault="00E858AB" w:rsidP="00F5109A">
      <w:pPr>
        <w:numPr>
          <w:ilvl w:val="0"/>
          <w:numId w:val="28"/>
        </w:numPr>
        <w:tabs>
          <w:tab w:val="clear" w:pos="1260"/>
        </w:tabs>
        <w:spacing w:before="480" w:after="240" w:line="240" w:lineRule="auto"/>
        <w:ind w:left="567" w:hanging="283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858AB">
        <w:rPr>
          <w:rFonts w:ascii="Arial" w:hAnsi="Arial" w:cs="Arial"/>
          <w:b/>
          <w:bCs/>
          <w:noProof/>
          <w:sz w:val="24"/>
          <w:szCs w:val="24"/>
          <w:lang w:val="en-ID"/>
        </w:rPr>
        <w:pict>
          <v:shape id="_x0000_s1038" type="#_x0000_t32" style="position:absolute;left:0;text-align:left;margin-left:49.15pt;margin-top:4.35pt;width:398.9pt;height:0;z-index:251676672" o:connectortype="straight"/>
        </w:pict>
      </w:r>
      <w:r w:rsidR="00F5109A" w:rsidRPr="00424A8B">
        <w:rPr>
          <w:rFonts w:ascii="Arial" w:hAnsi="Arial" w:cs="Arial"/>
          <w:b/>
          <w:sz w:val="24"/>
          <w:szCs w:val="24"/>
          <w:u w:val="single"/>
          <w:lang w:val="it-IT"/>
        </w:rPr>
        <w:t>PENDAHULUAN</w:t>
      </w:r>
    </w:p>
    <w:p w:rsidR="00F5109A" w:rsidRPr="00424A8B" w:rsidRDefault="00F5109A" w:rsidP="00F5109A">
      <w:pPr>
        <w:numPr>
          <w:ilvl w:val="0"/>
          <w:numId w:val="29"/>
        </w:numPr>
        <w:tabs>
          <w:tab w:val="clear" w:pos="1440"/>
          <w:tab w:val="num" w:pos="1134"/>
        </w:tabs>
        <w:spacing w:after="240"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424A8B">
        <w:rPr>
          <w:rFonts w:ascii="Arial" w:hAnsi="Arial" w:cs="Arial"/>
          <w:sz w:val="24"/>
          <w:szCs w:val="24"/>
          <w:u w:val="single"/>
          <w:lang w:val="it-IT"/>
        </w:rPr>
        <w:t>Umum</w:t>
      </w:r>
    </w:p>
    <w:p w:rsidR="00F5109A" w:rsidRPr="00424A8B" w:rsidRDefault="00F5109A" w:rsidP="00F5109A">
      <w:pPr>
        <w:pStyle w:val="ListParagraph"/>
        <w:ind w:left="117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  <w:lang w:val="id-ID"/>
        </w:rPr>
        <w:t>R</w:t>
      </w:r>
      <w:r w:rsidRPr="00424A8B">
        <w:rPr>
          <w:rFonts w:ascii="Arial" w:hAnsi="Arial" w:cs="Arial"/>
          <w:sz w:val="24"/>
          <w:szCs w:val="24"/>
        </w:rPr>
        <w:t>or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ena mempunyai tugas membina dan menyelenggarakan fungsi perencanaan umum dan anggaran termasuk pemantauan dan evaluasi atas </w:t>
      </w:r>
      <w:r w:rsidRPr="00424A8B">
        <w:rPr>
          <w:rFonts w:ascii="Arial" w:hAnsi="Arial" w:cs="Arial"/>
          <w:sz w:val="24"/>
          <w:szCs w:val="24"/>
        </w:rPr>
        <w:t xml:space="preserve">pelaksanaan program dan anggaran, </w:t>
      </w:r>
      <w:r w:rsidRPr="00424A8B">
        <w:rPr>
          <w:rFonts w:ascii="Arial" w:hAnsi="Arial" w:cs="Arial"/>
          <w:sz w:val="24"/>
          <w:szCs w:val="24"/>
          <w:lang w:val="id-ID"/>
        </w:rPr>
        <w:t>penerapan sistem organisasi dan manajemen dalam lingkungan Polda serta menyelenggaraan penelitian pengembangan sesuai program Polda.</w:t>
      </w:r>
    </w:p>
    <w:p w:rsidR="00F5109A" w:rsidRPr="00424A8B" w:rsidRDefault="00F5109A" w:rsidP="00F5109A">
      <w:pPr>
        <w:pStyle w:val="ListParagraph"/>
        <w:ind w:left="1170"/>
        <w:jc w:val="both"/>
        <w:rPr>
          <w:rFonts w:ascii="Arial" w:hAnsi="Arial" w:cs="Arial"/>
          <w:sz w:val="24"/>
          <w:szCs w:val="24"/>
        </w:rPr>
      </w:pPr>
    </w:p>
    <w:p w:rsidR="00F5109A" w:rsidRPr="00424A8B" w:rsidRDefault="00F5109A" w:rsidP="00F5109A">
      <w:pPr>
        <w:pStyle w:val="ListParagraph"/>
        <w:ind w:left="117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</w:rPr>
        <w:t xml:space="preserve">Salah satu fungsi Rorena adalah perumusan kebijakan umum dan Renstra Polda, </w:t>
      </w:r>
      <w:r w:rsidRPr="00424A8B">
        <w:rPr>
          <w:rFonts w:ascii="Arial" w:hAnsi="Arial" w:cs="Arial"/>
          <w:sz w:val="24"/>
          <w:szCs w:val="24"/>
          <w:lang w:val="id-ID"/>
        </w:rPr>
        <w:t>termasuk</w:t>
      </w:r>
      <w:r w:rsidRPr="00424A8B">
        <w:rPr>
          <w:rFonts w:ascii="Arial" w:hAnsi="Arial" w:cs="Arial"/>
          <w:sz w:val="24"/>
          <w:szCs w:val="24"/>
        </w:rPr>
        <w:t xml:space="preserve"> </w:t>
      </w:r>
      <w:r w:rsidRPr="00424A8B">
        <w:rPr>
          <w:rFonts w:ascii="Arial" w:hAnsi="Arial" w:cs="Arial"/>
          <w:sz w:val="24"/>
          <w:szCs w:val="24"/>
          <w:lang w:val="fi-FI"/>
        </w:rPr>
        <w:t>sasaran program, pelaksanaan Analisis dan Evaluasi (Anev) serta pemantauan atas pelaksanaannya;</w:t>
      </w:r>
      <w:r w:rsidRPr="00424A8B">
        <w:rPr>
          <w:rFonts w:ascii="Arial" w:hAnsi="Arial" w:cs="Arial"/>
          <w:sz w:val="24"/>
          <w:szCs w:val="24"/>
          <w:lang w:val="sv-SE"/>
        </w:rPr>
        <w:t xml:space="preserve"> penyusunan, pengendalian, dan pelaporan Renja, anggaran, dan Anev.</w:t>
      </w:r>
    </w:p>
    <w:p w:rsidR="00F5109A" w:rsidRPr="00424A8B" w:rsidRDefault="00F5109A" w:rsidP="00F5109A">
      <w:pPr>
        <w:numPr>
          <w:ilvl w:val="0"/>
          <w:numId w:val="29"/>
        </w:numPr>
        <w:tabs>
          <w:tab w:val="clear" w:pos="1440"/>
          <w:tab w:val="num" w:pos="1134"/>
        </w:tabs>
        <w:spacing w:after="240"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424A8B">
        <w:rPr>
          <w:rFonts w:ascii="Arial" w:hAnsi="Arial" w:cs="Arial"/>
          <w:sz w:val="24"/>
          <w:szCs w:val="24"/>
          <w:u w:val="single"/>
          <w:lang w:val="it-IT"/>
        </w:rPr>
        <w:t>Dasar</w:t>
      </w:r>
    </w:p>
    <w:p w:rsidR="00F5109A" w:rsidRPr="00424A8B" w:rsidRDefault="00F5109A" w:rsidP="00F5109A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 Perintah Kepala Kepolisian Daerah Kepulauan Riau Nomor: Sprin/</w:t>
      </w:r>
      <w:r w:rsidR="00AC26C9">
        <w:rPr>
          <w:rFonts w:ascii="Arial" w:hAnsi="Arial" w:cs="Arial"/>
          <w:sz w:val="24"/>
          <w:szCs w:val="24"/>
          <w:lang w:val="it-IT"/>
        </w:rPr>
        <w:t>1260</w:t>
      </w:r>
      <w:r w:rsidRPr="00424A8B">
        <w:rPr>
          <w:rFonts w:ascii="Arial" w:hAnsi="Arial" w:cs="Arial"/>
          <w:sz w:val="24"/>
          <w:szCs w:val="24"/>
          <w:lang w:val="it-IT"/>
        </w:rPr>
        <w:t>/</w:t>
      </w:r>
      <w:r w:rsidR="00AC26C9">
        <w:rPr>
          <w:rFonts w:ascii="Arial" w:hAnsi="Arial" w:cs="Arial"/>
          <w:sz w:val="24"/>
          <w:szCs w:val="24"/>
          <w:lang w:val="it-IT"/>
        </w:rPr>
        <w:t>IX</w:t>
      </w:r>
      <w:r w:rsidRPr="00424A8B">
        <w:rPr>
          <w:rFonts w:ascii="Arial" w:hAnsi="Arial" w:cs="Arial"/>
          <w:sz w:val="24"/>
          <w:szCs w:val="24"/>
          <w:lang w:val="it-IT"/>
        </w:rPr>
        <w:t>/REN.</w:t>
      </w:r>
      <w:r w:rsidR="00AC26C9">
        <w:rPr>
          <w:rFonts w:ascii="Arial" w:hAnsi="Arial" w:cs="Arial"/>
          <w:sz w:val="24"/>
          <w:szCs w:val="24"/>
          <w:lang w:val="it-IT"/>
        </w:rPr>
        <w:t>4.1.4</w:t>
      </w:r>
      <w:r w:rsidRPr="00424A8B">
        <w:rPr>
          <w:rFonts w:ascii="Arial" w:hAnsi="Arial" w:cs="Arial"/>
          <w:sz w:val="24"/>
          <w:szCs w:val="24"/>
          <w:lang w:val="it-IT"/>
        </w:rPr>
        <w:t>./2019</w:t>
      </w:r>
      <w:r w:rsidR="00C2164B">
        <w:rPr>
          <w:rFonts w:ascii="Arial" w:hAnsi="Arial" w:cs="Arial"/>
          <w:sz w:val="24"/>
          <w:szCs w:val="24"/>
          <w:lang w:val="it-IT"/>
        </w:rPr>
        <w:t xml:space="preserve"> </w:t>
      </w:r>
      <w:r w:rsidRPr="00424A8B">
        <w:rPr>
          <w:rFonts w:ascii="Arial" w:hAnsi="Arial" w:cs="Arial"/>
          <w:sz w:val="24"/>
          <w:szCs w:val="24"/>
          <w:lang w:val="it-IT"/>
        </w:rPr>
        <w:t>tanggal</w:t>
      </w:r>
      <w:r w:rsidR="00C2164B">
        <w:rPr>
          <w:rFonts w:ascii="Arial" w:hAnsi="Arial" w:cs="Arial"/>
          <w:sz w:val="24"/>
          <w:szCs w:val="24"/>
          <w:lang w:val="it-IT"/>
        </w:rPr>
        <w:t xml:space="preserve"> </w:t>
      </w:r>
      <w:r w:rsidR="00AC26C9">
        <w:rPr>
          <w:rFonts w:ascii="Arial" w:hAnsi="Arial" w:cs="Arial"/>
          <w:sz w:val="24"/>
          <w:szCs w:val="24"/>
          <w:lang w:val="it-IT"/>
        </w:rPr>
        <w:t>17</w:t>
      </w:r>
      <w:r w:rsidR="00C2164B">
        <w:rPr>
          <w:rFonts w:ascii="Arial" w:hAnsi="Arial" w:cs="Arial"/>
          <w:sz w:val="24"/>
          <w:szCs w:val="24"/>
          <w:lang w:val="it-IT"/>
        </w:rPr>
        <w:t xml:space="preserve"> </w:t>
      </w:r>
      <w:r w:rsidR="00AC26C9">
        <w:rPr>
          <w:rFonts w:ascii="Arial" w:hAnsi="Arial" w:cs="Arial"/>
          <w:sz w:val="24"/>
          <w:szCs w:val="24"/>
          <w:lang w:val="it-IT"/>
        </w:rPr>
        <w:t>September</w:t>
      </w:r>
      <w:r w:rsidR="00C2164B">
        <w:rPr>
          <w:rFonts w:ascii="Arial" w:hAnsi="Arial" w:cs="Arial"/>
          <w:sz w:val="24"/>
          <w:szCs w:val="24"/>
          <w:lang w:val="it-IT"/>
        </w:rPr>
        <w:t xml:space="preserve"> </w:t>
      </w:r>
      <w:r w:rsidR="001661B0" w:rsidRPr="00424A8B">
        <w:rPr>
          <w:rFonts w:ascii="Arial" w:hAnsi="Arial" w:cs="Arial"/>
          <w:sz w:val="24"/>
          <w:szCs w:val="24"/>
          <w:lang w:val="it-IT"/>
        </w:rPr>
        <w:t>2019</w:t>
      </w:r>
      <w:r w:rsidR="00C2164B">
        <w:rPr>
          <w:rFonts w:ascii="Arial" w:hAnsi="Arial" w:cs="Arial"/>
          <w:sz w:val="24"/>
          <w:szCs w:val="24"/>
          <w:lang w:val="it-IT"/>
        </w:rPr>
        <w:t xml:space="preserve"> tentang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</w:t>
      </w:r>
      <w:r w:rsidR="00AC26C9">
        <w:rPr>
          <w:rFonts w:ascii="Arial" w:hAnsi="Arial" w:cs="Arial"/>
          <w:sz w:val="24"/>
          <w:szCs w:val="24"/>
          <w:lang w:val="it-IT"/>
        </w:rPr>
        <w:t xml:space="preserve">melaksanakan kegiatan pembinaan pengendalian program dan anggaran di Polsek Belakang Padang Polresta Barelang </w:t>
      </w:r>
      <w:r w:rsidR="00C2164B">
        <w:rPr>
          <w:rFonts w:ascii="Arial" w:hAnsi="Arial" w:cs="Arial"/>
          <w:sz w:val="24"/>
          <w:szCs w:val="24"/>
          <w:lang w:val="it-IT"/>
        </w:rPr>
        <w:t xml:space="preserve">Tahun </w:t>
      </w:r>
      <w:r w:rsidR="00AC26C9">
        <w:rPr>
          <w:rFonts w:ascii="Arial" w:hAnsi="Arial" w:cs="Arial"/>
          <w:sz w:val="24"/>
          <w:szCs w:val="24"/>
          <w:lang w:val="it-IT"/>
        </w:rPr>
        <w:t>Anggaran 2019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C2164B" w:rsidRPr="00C2164B" w:rsidRDefault="00C2164B" w:rsidP="00F5109A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Surat Kepala Kepolisian Daerah Kepulauan Riau Nomor B/2293/IX/REN.4.1.4./2019 /Rorena tanggal 17 September 2019 tentang </w:t>
      </w:r>
      <w:r>
        <w:rPr>
          <w:rFonts w:ascii="Arial" w:hAnsi="Arial" w:cs="Arial"/>
          <w:sz w:val="24"/>
          <w:szCs w:val="24"/>
          <w:lang w:val="it-IT"/>
        </w:rPr>
        <w:t>kegiatan pembinaan pengendalian program dan anggaran di Polsek Belakang Padang Polresta Barelang Tahun Anggaran 2019;</w:t>
      </w:r>
    </w:p>
    <w:p w:rsidR="00F5109A" w:rsidRPr="00424A8B" w:rsidRDefault="00F5109A" w:rsidP="00F5109A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 w:rsidR="007B68A6"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 w:rsidR="007B68A6">
        <w:rPr>
          <w:rFonts w:ascii="Arial" w:hAnsi="Arial" w:cs="Arial"/>
          <w:sz w:val="24"/>
          <w:szCs w:val="24"/>
        </w:rPr>
        <w:t>214</w:t>
      </w:r>
      <w:r w:rsidRPr="00424A8B">
        <w:rPr>
          <w:rFonts w:ascii="Arial" w:hAnsi="Arial" w:cs="Arial"/>
          <w:sz w:val="24"/>
          <w:szCs w:val="24"/>
        </w:rPr>
        <w:t>/</w:t>
      </w:r>
      <w:r w:rsidR="007B68A6"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 w:rsidR="007B68A6"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 w:rsidR="007B68A6">
        <w:rPr>
          <w:rFonts w:ascii="Arial" w:hAnsi="Arial" w:cs="Arial"/>
          <w:sz w:val="24"/>
          <w:szCs w:val="24"/>
        </w:rPr>
        <w:t>19 September</w:t>
      </w:r>
      <w:r w:rsidR="001661B0" w:rsidRPr="00424A8B">
        <w:rPr>
          <w:rFonts w:ascii="Arial" w:hAnsi="Arial" w:cs="Arial"/>
          <w:sz w:val="24"/>
          <w:szCs w:val="24"/>
          <w:lang w:val="it-IT"/>
        </w:rPr>
        <w:t xml:space="preserve"> 2019 a.n. AKBP Dewi Niya Boneta;</w:t>
      </w:r>
    </w:p>
    <w:p w:rsidR="007B68A6" w:rsidRPr="00424A8B" w:rsidRDefault="007B68A6" w:rsidP="007B68A6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>
        <w:rPr>
          <w:rFonts w:ascii="Arial" w:hAnsi="Arial" w:cs="Arial"/>
          <w:sz w:val="24"/>
          <w:szCs w:val="24"/>
        </w:rPr>
        <w:t>215</w:t>
      </w:r>
      <w:r w:rsidRPr="00424A8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>
        <w:rPr>
          <w:rFonts w:ascii="Arial" w:hAnsi="Arial" w:cs="Arial"/>
          <w:sz w:val="24"/>
          <w:szCs w:val="24"/>
        </w:rPr>
        <w:t>19 September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2019 a.n. AKBP </w:t>
      </w:r>
      <w:r>
        <w:rPr>
          <w:rFonts w:ascii="Arial" w:hAnsi="Arial" w:cs="Arial"/>
          <w:sz w:val="24"/>
          <w:szCs w:val="24"/>
          <w:lang w:val="it-IT"/>
        </w:rPr>
        <w:t>Dra. Serfida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7B68A6" w:rsidRPr="00424A8B" w:rsidRDefault="007B68A6" w:rsidP="007B68A6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lastRenderedPageBreak/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>
        <w:rPr>
          <w:rFonts w:ascii="Arial" w:hAnsi="Arial" w:cs="Arial"/>
          <w:sz w:val="24"/>
          <w:szCs w:val="24"/>
        </w:rPr>
        <w:t>216</w:t>
      </w:r>
      <w:r w:rsidRPr="00424A8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>
        <w:rPr>
          <w:rFonts w:ascii="Arial" w:hAnsi="Arial" w:cs="Arial"/>
          <w:sz w:val="24"/>
          <w:szCs w:val="24"/>
        </w:rPr>
        <w:t>19 September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2019 a.n. </w:t>
      </w:r>
      <w:r>
        <w:rPr>
          <w:rFonts w:ascii="Arial" w:hAnsi="Arial" w:cs="Arial"/>
          <w:sz w:val="24"/>
          <w:szCs w:val="24"/>
          <w:lang w:val="it-IT"/>
        </w:rPr>
        <w:t>IPTU Supriyadi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7B68A6" w:rsidRPr="00424A8B" w:rsidRDefault="007B68A6" w:rsidP="007B68A6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>
        <w:rPr>
          <w:rFonts w:ascii="Arial" w:hAnsi="Arial" w:cs="Arial"/>
          <w:sz w:val="24"/>
          <w:szCs w:val="24"/>
        </w:rPr>
        <w:t>217</w:t>
      </w:r>
      <w:r w:rsidRPr="00424A8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>
        <w:rPr>
          <w:rFonts w:ascii="Arial" w:hAnsi="Arial" w:cs="Arial"/>
          <w:sz w:val="24"/>
          <w:szCs w:val="24"/>
        </w:rPr>
        <w:t>19 September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2019 a.n. </w:t>
      </w:r>
      <w:r>
        <w:rPr>
          <w:rFonts w:ascii="Arial" w:hAnsi="Arial" w:cs="Arial"/>
          <w:sz w:val="24"/>
          <w:szCs w:val="24"/>
          <w:lang w:val="it-IT"/>
        </w:rPr>
        <w:t>PENDA Tk. I M. Pakpahan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627044" w:rsidRPr="007B68A6" w:rsidRDefault="007B68A6" w:rsidP="007B68A6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>
        <w:rPr>
          <w:rFonts w:ascii="Arial" w:hAnsi="Arial" w:cs="Arial"/>
          <w:sz w:val="24"/>
          <w:szCs w:val="24"/>
        </w:rPr>
        <w:t>218</w:t>
      </w:r>
      <w:r w:rsidRPr="00424A8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>
        <w:rPr>
          <w:rFonts w:ascii="Arial" w:hAnsi="Arial" w:cs="Arial"/>
          <w:sz w:val="24"/>
          <w:szCs w:val="24"/>
        </w:rPr>
        <w:t>19 September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2019 a.n. </w:t>
      </w:r>
      <w:r>
        <w:rPr>
          <w:rFonts w:ascii="Arial" w:hAnsi="Arial" w:cs="Arial"/>
          <w:sz w:val="24"/>
          <w:szCs w:val="24"/>
          <w:lang w:val="it-IT"/>
        </w:rPr>
        <w:t>PENATA Pio Sriyuni, S.E., M.M.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7B68A6" w:rsidRPr="007B68A6" w:rsidRDefault="007B68A6" w:rsidP="007B68A6">
      <w:pPr>
        <w:numPr>
          <w:ilvl w:val="0"/>
          <w:numId w:val="30"/>
        </w:numPr>
        <w:tabs>
          <w:tab w:val="clear" w:pos="1440"/>
        </w:tabs>
        <w:spacing w:after="24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424A8B">
        <w:rPr>
          <w:rFonts w:ascii="Arial" w:hAnsi="Arial" w:cs="Arial"/>
          <w:sz w:val="24"/>
          <w:szCs w:val="24"/>
          <w:lang w:val="it-IT"/>
        </w:rPr>
        <w:t>Surat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Perintah Perjalanan Dinas </w:t>
      </w:r>
      <w:r w:rsidRPr="00424A8B">
        <w:rPr>
          <w:rFonts w:ascii="Arial" w:hAnsi="Arial" w:cs="Arial"/>
          <w:sz w:val="24"/>
          <w:szCs w:val="24"/>
        </w:rPr>
        <w:t>PPK Rorena Polda</w:t>
      </w:r>
      <w:r>
        <w:rPr>
          <w:rFonts w:ascii="Arial" w:hAnsi="Arial" w:cs="Arial"/>
          <w:sz w:val="24"/>
          <w:szCs w:val="24"/>
          <w:lang w:val="id-ID"/>
        </w:rPr>
        <w:t xml:space="preserve"> Kepri Nomor: SP</w:t>
      </w:r>
      <w:r w:rsidRPr="00424A8B">
        <w:rPr>
          <w:rFonts w:ascii="Arial" w:hAnsi="Arial" w:cs="Arial"/>
          <w:sz w:val="24"/>
          <w:szCs w:val="24"/>
          <w:lang w:val="id-ID"/>
        </w:rPr>
        <w:t>D/</w:t>
      </w:r>
      <w:r>
        <w:rPr>
          <w:rFonts w:ascii="Arial" w:hAnsi="Arial" w:cs="Arial"/>
          <w:sz w:val="24"/>
          <w:szCs w:val="24"/>
        </w:rPr>
        <w:t>219</w:t>
      </w:r>
      <w:r w:rsidRPr="00424A8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424A8B">
        <w:rPr>
          <w:rFonts w:ascii="Arial" w:hAnsi="Arial" w:cs="Arial"/>
          <w:sz w:val="24"/>
          <w:szCs w:val="24"/>
          <w:lang w:val="id-ID"/>
        </w:rPr>
        <w:t>/</w:t>
      </w:r>
      <w:r w:rsidRPr="00424A8B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>4.1.4.</w:t>
      </w:r>
      <w:r w:rsidRPr="00424A8B">
        <w:rPr>
          <w:rFonts w:ascii="Arial" w:hAnsi="Arial" w:cs="Arial"/>
          <w:sz w:val="24"/>
          <w:szCs w:val="24"/>
        </w:rPr>
        <w:t>/</w:t>
      </w:r>
      <w:r w:rsidRPr="00424A8B">
        <w:rPr>
          <w:rFonts w:ascii="Arial" w:hAnsi="Arial" w:cs="Arial"/>
          <w:sz w:val="24"/>
          <w:szCs w:val="24"/>
          <w:lang w:val="id-ID"/>
        </w:rPr>
        <w:t>201</w:t>
      </w:r>
      <w:r w:rsidRPr="00424A8B">
        <w:rPr>
          <w:rFonts w:ascii="Arial" w:hAnsi="Arial" w:cs="Arial"/>
          <w:sz w:val="24"/>
          <w:szCs w:val="24"/>
        </w:rPr>
        <w:t>9/Rorena</w:t>
      </w:r>
      <w:r w:rsidRPr="00424A8B">
        <w:rPr>
          <w:rFonts w:ascii="Arial" w:hAnsi="Arial" w:cs="Arial"/>
          <w:sz w:val="24"/>
          <w:szCs w:val="24"/>
          <w:lang w:val="id-ID"/>
        </w:rPr>
        <w:t xml:space="preserve"> tanggal </w:t>
      </w:r>
      <w:r>
        <w:rPr>
          <w:rFonts w:ascii="Arial" w:hAnsi="Arial" w:cs="Arial"/>
          <w:sz w:val="24"/>
          <w:szCs w:val="24"/>
        </w:rPr>
        <w:t>19 September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 2019 a.n. </w:t>
      </w:r>
      <w:r>
        <w:rPr>
          <w:rFonts w:ascii="Arial" w:hAnsi="Arial" w:cs="Arial"/>
          <w:sz w:val="24"/>
          <w:szCs w:val="24"/>
          <w:lang w:val="it-IT"/>
        </w:rPr>
        <w:t>PENGATUR M. Sanusi</w:t>
      </w:r>
      <w:r w:rsidRPr="00424A8B">
        <w:rPr>
          <w:rFonts w:ascii="Arial" w:hAnsi="Arial" w:cs="Arial"/>
          <w:sz w:val="24"/>
          <w:szCs w:val="24"/>
          <w:lang w:val="it-IT"/>
        </w:rPr>
        <w:t>;</w:t>
      </w:r>
    </w:p>
    <w:p w:rsidR="00F5109A" w:rsidRPr="00424A8B" w:rsidRDefault="00F5109A" w:rsidP="00F5109A">
      <w:pPr>
        <w:numPr>
          <w:ilvl w:val="0"/>
          <w:numId w:val="29"/>
        </w:numPr>
        <w:tabs>
          <w:tab w:val="clear" w:pos="1440"/>
          <w:tab w:val="num" w:pos="1134"/>
        </w:tabs>
        <w:spacing w:after="240" w:line="240" w:lineRule="auto"/>
        <w:ind w:left="1134" w:hanging="567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u w:val="single"/>
          <w:lang w:val="it-IT"/>
        </w:rPr>
        <w:t>Maksud dan Tujuan</w:t>
      </w:r>
    </w:p>
    <w:p w:rsidR="00F5109A" w:rsidRPr="00424A8B" w:rsidRDefault="00F5109A" w:rsidP="00F5109A">
      <w:pPr>
        <w:numPr>
          <w:ilvl w:val="0"/>
          <w:numId w:val="31"/>
        </w:numPr>
        <w:tabs>
          <w:tab w:val="clear" w:pos="1440"/>
        </w:tabs>
        <w:spacing w:after="12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u w:val="single"/>
          <w:lang w:val="it-IT"/>
        </w:rPr>
        <w:t>Maksud</w:t>
      </w:r>
    </w:p>
    <w:p w:rsidR="00F5109A" w:rsidRPr="00424A8B" w:rsidRDefault="00F5109A" w:rsidP="00F5109A">
      <w:pPr>
        <w:spacing w:after="240" w:line="240" w:lineRule="auto"/>
        <w:ind w:left="1701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 xml:space="preserve">Laporan ini dibuat dengan maksud untuk memberikan gambaran kepada Pimpinan tentang kegiatan yang dilaksanakan yaitu </w:t>
      </w:r>
      <w:r w:rsidR="007B68A6">
        <w:rPr>
          <w:rFonts w:ascii="Arial" w:hAnsi="Arial" w:cs="Arial"/>
          <w:sz w:val="24"/>
          <w:szCs w:val="24"/>
          <w:lang w:val="it-IT"/>
        </w:rPr>
        <w:t>kegiatan pembinaan pengendalian program dan anggaran di Polsek Belakang Padang Polresta Barelang Tahun Anggaran 2019</w:t>
      </w:r>
      <w:r w:rsidR="00E23AE9">
        <w:rPr>
          <w:rFonts w:ascii="Arial" w:hAnsi="Arial" w:cs="Arial"/>
          <w:sz w:val="24"/>
          <w:szCs w:val="24"/>
          <w:lang w:val="it-IT"/>
        </w:rPr>
        <w:t>.</w:t>
      </w:r>
    </w:p>
    <w:p w:rsidR="00F5109A" w:rsidRPr="00424A8B" w:rsidRDefault="00F5109A" w:rsidP="00F5109A">
      <w:pPr>
        <w:numPr>
          <w:ilvl w:val="0"/>
          <w:numId w:val="31"/>
        </w:numPr>
        <w:tabs>
          <w:tab w:val="clear" w:pos="1440"/>
        </w:tabs>
        <w:spacing w:after="120" w:line="240" w:lineRule="auto"/>
        <w:ind w:left="1701" w:hanging="567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u w:val="single"/>
          <w:lang w:val="it-IT"/>
        </w:rPr>
        <w:t>Tujuan</w:t>
      </w:r>
    </w:p>
    <w:p w:rsidR="00F5109A" w:rsidRDefault="00F5109A" w:rsidP="007B68A6">
      <w:pPr>
        <w:spacing w:after="120"/>
        <w:ind w:left="1701"/>
        <w:jc w:val="both"/>
        <w:rPr>
          <w:rFonts w:ascii="Arial" w:hAnsi="Arial" w:cs="Arial"/>
          <w:sz w:val="24"/>
          <w:szCs w:val="24"/>
          <w:lang w:val="it-IT"/>
        </w:rPr>
      </w:pPr>
      <w:r w:rsidRPr="00424A8B">
        <w:rPr>
          <w:rFonts w:ascii="Arial" w:hAnsi="Arial" w:cs="Arial"/>
          <w:sz w:val="24"/>
          <w:szCs w:val="24"/>
          <w:lang w:val="it-IT"/>
        </w:rPr>
        <w:t xml:space="preserve">Adapun tujuan dibuatnya laporan ini sebagai masukan kepada pimpinan untuk dijadikan pertimbangan dalam memberikan perintah dan pengambilan kebijakan khususnya yang berkaitan </w:t>
      </w:r>
      <w:r w:rsidR="007B68A6">
        <w:rPr>
          <w:rFonts w:ascii="Arial" w:hAnsi="Arial" w:cs="Arial"/>
          <w:sz w:val="24"/>
          <w:szCs w:val="24"/>
          <w:lang w:val="it-IT"/>
        </w:rPr>
        <w:t>kegiatan pembinaan pengendalian program dan anggaran di Polsek Belakang Padang Polresta Barelang Tahun Anggaran 2019</w:t>
      </w:r>
      <w:r w:rsidRPr="00424A8B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627044" w:rsidRPr="00424A8B" w:rsidRDefault="00627044" w:rsidP="00F5109A">
      <w:pPr>
        <w:spacing w:after="120"/>
        <w:ind w:left="1701" w:firstLine="567"/>
        <w:jc w:val="both"/>
        <w:rPr>
          <w:rFonts w:ascii="Arial" w:hAnsi="Arial" w:cs="Arial"/>
          <w:sz w:val="24"/>
          <w:szCs w:val="24"/>
          <w:lang w:val="it-IT"/>
        </w:rPr>
      </w:pPr>
    </w:p>
    <w:p w:rsidR="00F5109A" w:rsidRPr="00424A8B" w:rsidRDefault="00F5109A" w:rsidP="00424A8B">
      <w:pPr>
        <w:numPr>
          <w:ilvl w:val="0"/>
          <w:numId w:val="28"/>
        </w:numPr>
        <w:tabs>
          <w:tab w:val="clear" w:pos="1260"/>
        </w:tabs>
        <w:spacing w:after="120"/>
        <w:ind w:left="567" w:hanging="283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24A8B">
        <w:rPr>
          <w:rFonts w:ascii="Arial" w:hAnsi="Arial" w:cs="Arial"/>
          <w:b/>
          <w:sz w:val="24"/>
          <w:szCs w:val="24"/>
          <w:u w:val="single"/>
          <w:lang w:val="it-IT"/>
        </w:rPr>
        <w:t>PELAKSANAAN DAN HASIL</w:t>
      </w:r>
    </w:p>
    <w:p w:rsidR="00F5109A" w:rsidRPr="00424A8B" w:rsidRDefault="00F5109A" w:rsidP="00424A8B">
      <w:pPr>
        <w:pStyle w:val="ListParagraph"/>
        <w:numPr>
          <w:ilvl w:val="0"/>
          <w:numId w:val="2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</w:rPr>
        <w:t>PELAKSANAAN KEGATAN</w:t>
      </w:r>
    </w:p>
    <w:p w:rsidR="00F5109A" w:rsidRPr="00424A8B" w:rsidRDefault="00F5109A" w:rsidP="00424A8B">
      <w:pPr>
        <w:pStyle w:val="ListParagraph"/>
        <w:numPr>
          <w:ilvl w:val="0"/>
          <w:numId w:val="26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</w:rPr>
        <w:t>Waktu</w:t>
      </w:r>
      <w:r w:rsidRPr="00424A8B">
        <w:rPr>
          <w:rFonts w:ascii="Arial" w:hAnsi="Arial" w:cs="Arial"/>
          <w:sz w:val="24"/>
          <w:szCs w:val="24"/>
        </w:rPr>
        <w:tab/>
        <w:t xml:space="preserve">: </w:t>
      </w:r>
    </w:p>
    <w:p w:rsidR="00F5109A" w:rsidRPr="00424A8B" w:rsidRDefault="00F5109A" w:rsidP="00424A8B">
      <w:pPr>
        <w:pStyle w:val="ListParagraph"/>
        <w:spacing w:after="120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</w:rPr>
        <w:t xml:space="preserve">Jumat, tanggal </w:t>
      </w:r>
      <w:r w:rsidR="007B68A6">
        <w:rPr>
          <w:rFonts w:ascii="Arial" w:hAnsi="Arial" w:cs="Arial"/>
          <w:sz w:val="24"/>
          <w:szCs w:val="24"/>
        </w:rPr>
        <w:t>20 September</w:t>
      </w:r>
      <w:r w:rsidRPr="00424A8B">
        <w:rPr>
          <w:rFonts w:ascii="Arial" w:hAnsi="Arial" w:cs="Arial"/>
          <w:sz w:val="24"/>
          <w:szCs w:val="24"/>
        </w:rPr>
        <w:t xml:space="preserve"> 2019</w:t>
      </w:r>
    </w:p>
    <w:p w:rsidR="00F5109A" w:rsidRPr="00424A8B" w:rsidRDefault="00F5109A" w:rsidP="00424A8B">
      <w:pPr>
        <w:pStyle w:val="ListParagraph"/>
        <w:numPr>
          <w:ilvl w:val="0"/>
          <w:numId w:val="26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24A8B">
        <w:rPr>
          <w:rFonts w:ascii="Arial" w:hAnsi="Arial" w:cs="Arial"/>
          <w:sz w:val="24"/>
          <w:szCs w:val="24"/>
        </w:rPr>
        <w:t>Lokasi</w:t>
      </w:r>
      <w:r w:rsidRPr="00424A8B">
        <w:rPr>
          <w:rFonts w:ascii="Arial" w:hAnsi="Arial" w:cs="Arial"/>
          <w:sz w:val="24"/>
          <w:szCs w:val="24"/>
        </w:rPr>
        <w:tab/>
        <w:t>:</w:t>
      </w:r>
    </w:p>
    <w:p w:rsidR="007B68A6" w:rsidRDefault="007B68A6" w:rsidP="00424A8B">
      <w:pPr>
        <w:pStyle w:val="ListParagraph"/>
        <w:spacing w:after="120"/>
        <w:ind w:left="1134"/>
        <w:contextualSpacing w:val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Polsek Belakang Padang Polresta Barelang</w:t>
      </w:r>
    </w:p>
    <w:p w:rsidR="00D33FFC" w:rsidRDefault="00D33FFC" w:rsidP="00D33FFC">
      <w:pPr>
        <w:pStyle w:val="ListParagraph"/>
        <w:numPr>
          <w:ilvl w:val="0"/>
          <w:numId w:val="26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Peserta:</w:t>
      </w:r>
    </w:p>
    <w:p w:rsidR="00D33FFC" w:rsidRDefault="00D33FFC" w:rsidP="00D33FFC">
      <w:pPr>
        <w:pStyle w:val="ListParagraph"/>
        <w:numPr>
          <w:ilvl w:val="5"/>
          <w:numId w:val="28"/>
        </w:numPr>
        <w:tabs>
          <w:tab w:val="clear" w:pos="450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Rorena Polda Kepri;</w:t>
      </w:r>
    </w:p>
    <w:p w:rsidR="00D33FFC" w:rsidRPr="00424A8B" w:rsidRDefault="00D33FFC" w:rsidP="00D33FFC">
      <w:pPr>
        <w:pStyle w:val="ListParagraph"/>
        <w:numPr>
          <w:ilvl w:val="5"/>
          <w:numId w:val="28"/>
        </w:numPr>
        <w:tabs>
          <w:tab w:val="clear" w:pos="450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Kasium, Kanitbinmas, </w:t>
      </w:r>
      <w:r w:rsidR="00E23AE9">
        <w:rPr>
          <w:rFonts w:ascii="Arial" w:hAnsi="Arial" w:cs="Arial"/>
          <w:sz w:val="24"/>
          <w:szCs w:val="24"/>
        </w:rPr>
        <w:t>Kanitintelkam</w:t>
      </w:r>
      <w:r>
        <w:rPr>
          <w:rFonts w:ascii="Arial" w:hAnsi="Arial" w:cs="Arial"/>
          <w:sz w:val="24"/>
          <w:szCs w:val="24"/>
        </w:rPr>
        <w:t xml:space="preserve">, </w:t>
      </w:r>
      <w:r w:rsidR="00E23AE9">
        <w:rPr>
          <w:rFonts w:ascii="Arial" w:hAnsi="Arial" w:cs="Arial"/>
          <w:sz w:val="24"/>
          <w:szCs w:val="24"/>
        </w:rPr>
        <w:t xml:space="preserve">Kanitprovos, Kanitsatrekrim, Bhabinkamtibmas </w:t>
      </w:r>
      <w:r>
        <w:rPr>
          <w:rFonts w:ascii="Arial" w:hAnsi="Arial" w:cs="Arial"/>
          <w:sz w:val="24"/>
          <w:szCs w:val="24"/>
        </w:rPr>
        <w:t>Polsek Belakang Padang.</w:t>
      </w:r>
    </w:p>
    <w:p w:rsidR="00F5109A" w:rsidRPr="00424A8B" w:rsidRDefault="00424A8B" w:rsidP="00424A8B">
      <w:pPr>
        <w:pStyle w:val="ListParagraph"/>
        <w:numPr>
          <w:ilvl w:val="0"/>
          <w:numId w:val="2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HASIL</w:t>
      </w:r>
    </w:p>
    <w:p w:rsidR="00120F98" w:rsidRPr="00120F98" w:rsidRDefault="00120F98" w:rsidP="00627044">
      <w:pPr>
        <w:pStyle w:val="ListParagraph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 w:rsidRPr="00120F98">
        <w:rPr>
          <w:rFonts w:ascii="Arial" w:hAnsi="Arial" w:cs="Arial"/>
          <w:sz w:val="24"/>
          <w:szCs w:val="24"/>
          <w:lang w:val="id-ID"/>
        </w:rPr>
        <w:t xml:space="preserve">Realisasi Anggaran Satker </w:t>
      </w:r>
      <w:r w:rsidR="00E23AE9">
        <w:rPr>
          <w:rFonts w:ascii="Arial" w:hAnsi="Arial" w:cs="Arial"/>
          <w:sz w:val="24"/>
          <w:szCs w:val="24"/>
        </w:rPr>
        <w:t>Polresta Barelang</w:t>
      </w:r>
      <w:r w:rsidRPr="00120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tanggal 16 September 2019</w:t>
      </w:r>
      <w:r w:rsidRPr="00120F98">
        <w:rPr>
          <w:rFonts w:ascii="Arial" w:hAnsi="Arial" w:cs="Arial"/>
          <w:sz w:val="24"/>
          <w:szCs w:val="24"/>
        </w:rPr>
        <w:t xml:space="preserve"> adalah sebesar Rp.</w:t>
      </w:r>
      <w:r w:rsidR="007842F6">
        <w:rPr>
          <w:rFonts w:ascii="Arial" w:hAnsi="Arial" w:cs="Arial"/>
          <w:sz w:val="24"/>
          <w:szCs w:val="24"/>
        </w:rPr>
        <w:t>85.250.198.917 (83,69</w:t>
      </w:r>
      <w:r w:rsidRPr="00120F98">
        <w:rPr>
          <w:rFonts w:ascii="Arial" w:hAnsi="Arial" w:cs="Arial"/>
          <w:sz w:val="24"/>
          <w:szCs w:val="24"/>
        </w:rPr>
        <w:t>%) dari pagu sebesar Rp.</w:t>
      </w:r>
      <w:r w:rsidR="007842F6">
        <w:rPr>
          <w:rFonts w:ascii="Arial" w:hAnsi="Arial" w:cs="Arial"/>
          <w:sz w:val="24"/>
          <w:szCs w:val="24"/>
        </w:rPr>
        <w:t>101.860.714.000</w:t>
      </w:r>
      <w:r w:rsidRPr="00120F98">
        <w:rPr>
          <w:rFonts w:ascii="Arial" w:hAnsi="Arial" w:cs="Arial"/>
          <w:sz w:val="24"/>
          <w:szCs w:val="24"/>
        </w:rPr>
        <w:t xml:space="preserve">, dengan </w:t>
      </w:r>
      <w:r>
        <w:rPr>
          <w:rFonts w:ascii="Arial" w:hAnsi="Arial" w:cs="Arial"/>
          <w:sz w:val="24"/>
          <w:szCs w:val="24"/>
        </w:rPr>
        <w:t>sisa</w:t>
      </w:r>
      <w:r w:rsidRPr="00120F98">
        <w:rPr>
          <w:rFonts w:ascii="Arial" w:hAnsi="Arial" w:cs="Arial"/>
          <w:sz w:val="24"/>
          <w:szCs w:val="24"/>
        </w:rPr>
        <w:t xml:space="preserve"> sebesar Rp.</w:t>
      </w:r>
      <w:r w:rsidR="007842F6">
        <w:rPr>
          <w:rFonts w:ascii="Arial" w:hAnsi="Arial" w:cs="Arial"/>
          <w:sz w:val="24"/>
          <w:szCs w:val="24"/>
        </w:rPr>
        <w:t>16.610.515.083</w:t>
      </w:r>
      <w:r>
        <w:rPr>
          <w:rFonts w:ascii="Arial" w:hAnsi="Arial" w:cs="Arial"/>
          <w:sz w:val="24"/>
          <w:szCs w:val="24"/>
        </w:rPr>
        <w:t xml:space="preserve"> (</w:t>
      </w:r>
      <w:r w:rsidR="007842F6">
        <w:rPr>
          <w:rFonts w:ascii="Arial" w:hAnsi="Arial" w:cs="Arial"/>
          <w:sz w:val="24"/>
          <w:szCs w:val="24"/>
        </w:rPr>
        <w:t>16,31</w:t>
      </w:r>
      <w:r>
        <w:rPr>
          <w:rFonts w:ascii="Arial" w:hAnsi="Arial" w:cs="Arial"/>
          <w:sz w:val="24"/>
          <w:szCs w:val="24"/>
        </w:rPr>
        <w:t>%)</w:t>
      </w:r>
    </w:p>
    <w:p w:rsidR="00A209FA" w:rsidRPr="00120F98" w:rsidRDefault="00120F98" w:rsidP="00627044">
      <w:pPr>
        <w:pStyle w:val="ListParagraph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Pelaksanaan kegiatan </w:t>
      </w:r>
      <w:r w:rsidR="007842F6">
        <w:rPr>
          <w:rFonts w:ascii="Arial" w:hAnsi="Arial" w:cs="Arial"/>
          <w:color w:val="000000" w:themeColor="text1"/>
          <w:sz w:val="24"/>
          <w:szCs w:val="24"/>
        </w:rPr>
        <w:t xml:space="preserve">di Polsek Belakang Padang </w:t>
      </w:r>
      <w:r>
        <w:rPr>
          <w:rFonts w:ascii="Arial" w:hAnsi="Arial" w:cs="Arial"/>
          <w:color w:val="000000" w:themeColor="text1"/>
          <w:sz w:val="24"/>
          <w:szCs w:val="24"/>
        </w:rPr>
        <w:t>yang penyerapan anggaran dibawah 64%, yaitu:</w:t>
      </w:r>
    </w:p>
    <w:p w:rsidR="00120F98" w:rsidRPr="00D33FFC" w:rsidRDefault="00120F98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Pemeliharaan </w:t>
      </w:r>
      <w:r w:rsidR="008648A8">
        <w:rPr>
          <w:rFonts w:ascii="Arial" w:hAnsi="Arial" w:cs="Arial"/>
          <w:color w:val="000000" w:themeColor="text1"/>
          <w:sz w:val="24"/>
          <w:szCs w:val="24"/>
        </w:rPr>
        <w:t xml:space="preserve">PC/Laptop </w:t>
      </w:r>
      <w:r w:rsidR="00D33FFC">
        <w:rPr>
          <w:rFonts w:ascii="Arial" w:hAnsi="Arial" w:cs="Arial"/>
          <w:color w:val="000000" w:themeColor="text1"/>
          <w:sz w:val="24"/>
          <w:szCs w:val="24"/>
        </w:rPr>
        <w:t>Polsek baru terserap 50%;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Pemeliharaan inventaris Polsek belum terserap 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Pengamanan Intelijen Bidang Politik belum terserap 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Deteksi Aksi Bidang Ekonomi baru terserap 60%;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Pembinaan Intelijen Bidang Ekonomi baru terserap 51%;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Lidik Taktis Intel bidang Sosial budaya baru terserap 50%;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Pembentukan jaringan intelijen bidang Sosial Budaya  baru terserap 46%;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Pembinaan Intelijen bidang Sosial Budaya baru terserap 51%;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Pengamanan Intelijen bidang Sosial Budaya baru terserap 50%;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Lidik Taktis Intel bidang Kemanan Negara baru terserap 50%;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Pembinaan Intelijen bidang Kemanan Negara baru terserap 51%;</w:t>
      </w:r>
    </w:p>
    <w:p w:rsidR="00D33FFC" w:rsidRPr="008648A8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80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Pengamanan Intelijen bidang Kemanan Negara baru terserap 50%;</w:t>
      </w:r>
    </w:p>
    <w:p w:rsidR="00D33FFC" w:rsidRPr="00424A8B" w:rsidRDefault="00D33FFC" w:rsidP="008648A8">
      <w:pPr>
        <w:pStyle w:val="ListParagraph"/>
        <w:numPr>
          <w:ilvl w:val="0"/>
          <w:numId w:val="35"/>
        </w:numPr>
        <w:tabs>
          <w:tab w:val="clear" w:pos="450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 w:rsidRPr="008648A8">
        <w:rPr>
          <w:rFonts w:ascii="Arial" w:hAnsi="Arial" w:cs="Arial"/>
          <w:color w:val="000000" w:themeColor="text1"/>
          <w:sz w:val="24"/>
          <w:szCs w:val="24"/>
        </w:rPr>
        <w:t>Asistensi kelompok</w:t>
      </w:r>
      <w:r>
        <w:rPr>
          <w:rFonts w:ascii="Arial" w:hAnsi="Arial" w:cs="Arial"/>
          <w:sz w:val="24"/>
          <w:szCs w:val="24"/>
        </w:rPr>
        <w:t xml:space="preserve"> sadar Kamtibmas belum terserap 0%.</w:t>
      </w:r>
    </w:p>
    <w:p w:rsidR="008648A8" w:rsidRPr="008648A8" w:rsidRDefault="008648A8" w:rsidP="00627044">
      <w:pPr>
        <w:pStyle w:val="ListParagraph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Temuan di Polsek Belakang Padang</w:t>
      </w:r>
      <w:r w:rsidR="006572B6">
        <w:rPr>
          <w:rFonts w:ascii="Arial" w:hAnsi="Arial" w:cs="Arial"/>
          <w:sz w:val="24"/>
          <w:szCs w:val="24"/>
        </w:rPr>
        <w:t xml:space="preserve"> dibidang anggaran</w:t>
      </w:r>
      <w:r>
        <w:rPr>
          <w:rFonts w:ascii="Arial" w:hAnsi="Arial" w:cs="Arial"/>
          <w:sz w:val="24"/>
          <w:szCs w:val="24"/>
        </w:rPr>
        <w:t>:</w:t>
      </w:r>
    </w:p>
    <w:p w:rsidR="008648A8" w:rsidRPr="008648A8" w:rsidRDefault="008648A8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Terdapat 13 unit jumlah ranmor R2, tapi yang terdukung anggaran hanya 4 unit;</w:t>
      </w:r>
    </w:p>
    <w:p w:rsidR="008648A8" w:rsidRPr="008648A8" w:rsidRDefault="008648A8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Belum melaksanakan kegiatan pemeliharaan inventaris kantor, disarankan untuk segera melaksanakan perbaikan peralatan kantor;</w:t>
      </w:r>
    </w:p>
    <w:p w:rsidR="008648A8" w:rsidRPr="008648A8" w:rsidRDefault="008648A8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Belum melaksanakan kegiatan pemeliharaan komputer SKCK unit Intelkam, disarankan untuk segera melaksanakan pemeliharaan </w:t>
      </w:r>
      <w:r w:rsidR="00BF1B6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omputer;</w:t>
      </w:r>
    </w:p>
    <w:p w:rsidR="008648A8" w:rsidRPr="00540B57" w:rsidRDefault="00540B57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Mengoptimalkan</w:t>
      </w:r>
      <w:r w:rsidR="007842F6">
        <w:rPr>
          <w:rFonts w:ascii="Arial" w:hAnsi="Arial" w:cs="Arial"/>
          <w:sz w:val="24"/>
          <w:szCs w:val="24"/>
        </w:rPr>
        <w:t xml:space="preserve"> pelaksanaan kegiatan unit</w:t>
      </w:r>
      <w:r>
        <w:rPr>
          <w:rFonts w:ascii="Arial" w:hAnsi="Arial" w:cs="Arial"/>
          <w:sz w:val="24"/>
          <w:szCs w:val="24"/>
        </w:rPr>
        <w:t>intelkam guna penyerapan anggaran dibidanng lidik, pengamanan dan penggalangan, dengan memaksimalkan personel yang ada yaitu 3 orang.</w:t>
      </w:r>
    </w:p>
    <w:p w:rsidR="00540B57" w:rsidRPr="00540B57" w:rsidRDefault="00540B57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Personel Bhabinkamtibmas tidak mengalami kendala dalam pelaksanaan kegiatan, namun perlu dukungan anggaran tambahan untuk </w:t>
      </w:r>
      <w:r w:rsidRPr="00540B57">
        <w:rPr>
          <w:rFonts w:ascii="Arial" w:hAnsi="Arial" w:cs="Arial"/>
          <w:i/>
          <w:sz w:val="24"/>
          <w:szCs w:val="24"/>
        </w:rPr>
        <w:t>problem solving</w:t>
      </w:r>
      <w:r>
        <w:rPr>
          <w:rFonts w:ascii="Arial" w:hAnsi="Arial" w:cs="Arial"/>
          <w:sz w:val="24"/>
          <w:szCs w:val="24"/>
        </w:rPr>
        <w:t>.</w:t>
      </w:r>
    </w:p>
    <w:p w:rsidR="00540B57" w:rsidRPr="006572B6" w:rsidRDefault="00540B57" w:rsidP="008648A8">
      <w:pPr>
        <w:pStyle w:val="ListParagraph"/>
        <w:numPr>
          <w:ilvl w:val="1"/>
          <w:numId w:val="29"/>
        </w:numPr>
        <w:tabs>
          <w:tab w:val="clear" w:pos="2160"/>
          <w:tab w:val="num" w:pos="1701"/>
        </w:tabs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Tambahan anggaran makan tahanan Polsek </w:t>
      </w:r>
      <w:r w:rsidR="007842F6">
        <w:rPr>
          <w:rFonts w:ascii="Arial" w:hAnsi="Arial" w:cs="Arial"/>
          <w:sz w:val="24"/>
          <w:szCs w:val="24"/>
        </w:rPr>
        <w:t>pada</w:t>
      </w:r>
      <w:r>
        <w:rPr>
          <w:rFonts w:ascii="Arial" w:hAnsi="Arial" w:cs="Arial"/>
          <w:sz w:val="24"/>
          <w:szCs w:val="24"/>
        </w:rPr>
        <w:t xml:space="preserve"> Dukops Polsek </w:t>
      </w:r>
      <w:r w:rsidR="007842F6">
        <w:rPr>
          <w:rFonts w:ascii="Arial" w:hAnsi="Arial" w:cs="Arial"/>
          <w:sz w:val="24"/>
          <w:szCs w:val="24"/>
        </w:rPr>
        <w:t xml:space="preserve">disarankan direvisi </w:t>
      </w:r>
      <w:r>
        <w:rPr>
          <w:rFonts w:ascii="Arial" w:hAnsi="Arial" w:cs="Arial"/>
          <w:sz w:val="24"/>
          <w:szCs w:val="24"/>
        </w:rPr>
        <w:t>untuk mendukung kegiatan lain yang belum terdukung anggaran.</w:t>
      </w:r>
    </w:p>
    <w:p w:rsidR="006572B6" w:rsidRDefault="006572B6" w:rsidP="006572B6">
      <w:pPr>
        <w:pStyle w:val="ListParagraph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Pelakasanaan kegiatan asistensi inovasi pelayanan publik di Polsek Belakang Padang Polresta Barelang dengan judul “Pustaka Apung” dan “Balai Babinkamtibmas”</w:t>
      </w:r>
    </w:p>
    <w:p w:rsidR="006572B6" w:rsidRDefault="006572B6" w:rsidP="006572B6">
      <w:pPr>
        <w:pStyle w:val="ListParagraph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Temuan hasil asistensi inovasi pelayanan publik:</w:t>
      </w:r>
    </w:p>
    <w:p w:rsidR="006572B6" w:rsidRPr="00443D81" w:rsidRDefault="006572B6" w:rsidP="006572B6">
      <w:pPr>
        <w:pStyle w:val="ListParagraph"/>
        <w:numPr>
          <w:ilvl w:val="4"/>
          <w:numId w:val="20"/>
        </w:numPr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Terdapat banyak inovasi pelayanan publik yang dilaksanakan personel Polsek Belakang Padang, namun tidak ditembuskan ke Bag RBP Polda Kepri, sehingga tidak dapat terinventarisir dengan baik di Bag RBP.</w:t>
      </w:r>
    </w:p>
    <w:p w:rsidR="006572B6" w:rsidRPr="00443D81" w:rsidRDefault="006572B6" w:rsidP="006572B6">
      <w:pPr>
        <w:pStyle w:val="ListParagraph"/>
        <w:numPr>
          <w:ilvl w:val="4"/>
          <w:numId w:val="20"/>
        </w:numPr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lastRenderedPageBreak/>
        <w:t>Terdapat fasilitas kapal yang digunakan dalam keadaan rusak khususnya dalam inovasi “pustaka apung” sehingg amenghambat pelaksanaan dalam berinovasi yang berhubungan dengan masyarakat.</w:t>
      </w:r>
    </w:p>
    <w:p w:rsidR="006572B6" w:rsidRPr="000614EA" w:rsidRDefault="006572B6" w:rsidP="006572B6">
      <w:pPr>
        <w:pStyle w:val="ListParagraph"/>
        <w:numPr>
          <w:ilvl w:val="4"/>
          <w:numId w:val="20"/>
        </w:numPr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Belum adanya dukungan anggaran dalam pelaksanaan inovasi pelayanan public sehingga belum maksimal.</w:t>
      </w:r>
    </w:p>
    <w:p w:rsidR="006572B6" w:rsidRPr="006572B6" w:rsidRDefault="006572B6" w:rsidP="006572B6">
      <w:pPr>
        <w:pStyle w:val="ListParagraph"/>
        <w:numPr>
          <w:ilvl w:val="4"/>
          <w:numId w:val="20"/>
        </w:numPr>
        <w:spacing w:after="120"/>
        <w:ind w:left="1701" w:hanging="567"/>
        <w:contextualSpacing w:val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Sudah banyak inovasi pelayanan publik yang dilaksanakan oleh personel Polsek Belakang Padang, yaitu: “Zikir Melayu”, “Zikir Nelayan” dan “Duta Sosial” namun belum dilaporkan tetapi sudah dilaksanakan lebih dari 2 tahun dan masyarakat sangat merasakan dampaknya.</w:t>
      </w:r>
    </w:p>
    <w:p w:rsidR="007C5668" w:rsidRDefault="00627044" w:rsidP="00627044">
      <w:pPr>
        <w:pStyle w:val="ListParagraph"/>
        <w:numPr>
          <w:ilvl w:val="0"/>
          <w:numId w:val="2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</w:t>
      </w:r>
    </w:p>
    <w:p w:rsidR="00540B57" w:rsidRDefault="00540B57" w:rsidP="00627044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Melaksanan anev anggaran secara rutin tiap bulan untuk mengevaluasi pelaksanaan kegiatan dan penyerapan anggaran;</w:t>
      </w:r>
    </w:p>
    <w:p w:rsidR="00540B57" w:rsidRPr="006572B6" w:rsidRDefault="00256C7D" w:rsidP="00627044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Polsek Belakang Padang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 xml:space="preserve">melaporkan </w:t>
      </w:r>
      <w:r w:rsidR="00540B57" w:rsidRPr="006572B6">
        <w:rPr>
          <w:rFonts w:ascii="Arial" w:hAnsi="Arial" w:cs="Arial"/>
          <w:color w:val="000000" w:themeColor="text1"/>
          <w:sz w:val="24"/>
          <w:szCs w:val="24"/>
        </w:rPr>
        <w:t xml:space="preserve">secara berjenjang ke </w:t>
      </w:r>
      <w:r w:rsidR="006572B6" w:rsidRPr="006572B6">
        <w:rPr>
          <w:rFonts w:ascii="Arial" w:hAnsi="Arial" w:cs="Arial"/>
          <w:color w:val="000000" w:themeColor="text1"/>
          <w:sz w:val="24"/>
          <w:szCs w:val="24"/>
        </w:rPr>
        <w:t xml:space="preserve">Polresta </w:t>
      </w:r>
      <w:r w:rsidR="00540B57" w:rsidRPr="006572B6">
        <w:rPr>
          <w:rFonts w:ascii="Arial" w:hAnsi="Arial" w:cs="Arial"/>
          <w:color w:val="000000" w:themeColor="text1"/>
          <w:sz w:val="24"/>
          <w:szCs w:val="24"/>
        </w:rPr>
        <w:t>Barelang dan Satker Polda Kepri perihal kendala yang dihadapi dalam rangka pelaksanaan kegiatan;</w:t>
      </w:r>
    </w:p>
    <w:p w:rsidR="006572B6" w:rsidRPr="006572B6" w:rsidRDefault="006572B6" w:rsidP="006572B6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2B6">
        <w:rPr>
          <w:rFonts w:ascii="Arial" w:hAnsi="Arial" w:cs="Arial"/>
          <w:color w:val="000000" w:themeColor="text1"/>
          <w:sz w:val="24"/>
          <w:szCs w:val="24"/>
        </w:rPr>
        <w:t>Agar Polresta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Barelang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menginventarisir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Inovasi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pelayanan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public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dari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polsek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belakang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padang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jajaran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pada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umumnya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untuk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dilaporkan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ke Bag RBP Polda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Kepri.</w:t>
      </w:r>
    </w:p>
    <w:p w:rsidR="006572B6" w:rsidRPr="006572B6" w:rsidRDefault="006572B6" w:rsidP="006572B6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2B6">
        <w:rPr>
          <w:rFonts w:ascii="Arial" w:hAnsi="Arial" w:cs="Arial"/>
          <w:color w:val="000000" w:themeColor="text1"/>
          <w:sz w:val="24"/>
          <w:szCs w:val="24"/>
        </w:rPr>
        <w:t>Agar dilakukan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anev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pelaksanaannya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dapat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ditingkatkan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sesuai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kebutuhan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masyarakat, sehingga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Polri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dapat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meningkatkan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pelayanan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publik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sehingga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terciptanya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Harkamtibmas yang baik.</w:t>
      </w:r>
    </w:p>
    <w:p w:rsidR="006572B6" w:rsidRPr="006572B6" w:rsidRDefault="006572B6" w:rsidP="006572B6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2B6">
        <w:rPr>
          <w:rFonts w:ascii="Arial" w:hAnsi="Arial" w:cs="Arial"/>
          <w:color w:val="000000" w:themeColor="text1"/>
          <w:sz w:val="24"/>
          <w:szCs w:val="24"/>
        </w:rPr>
        <w:t>Agar setiap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personel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diharapkan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dapat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membuat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inovasi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pelayanan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publik yang memudahkan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masyarakat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dalam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hal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pelayanan.</w:t>
      </w:r>
    </w:p>
    <w:p w:rsidR="006572B6" w:rsidRPr="006572B6" w:rsidRDefault="006572B6" w:rsidP="006572B6">
      <w:pPr>
        <w:pStyle w:val="ListParagraph"/>
        <w:numPr>
          <w:ilvl w:val="0"/>
          <w:numId w:val="34"/>
        </w:numPr>
        <w:spacing w:after="120"/>
        <w:ind w:left="1134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2B6">
        <w:rPr>
          <w:rFonts w:ascii="Arial" w:hAnsi="Arial" w:cs="Arial"/>
          <w:color w:val="000000" w:themeColor="text1"/>
          <w:sz w:val="24"/>
          <w:szCs w:val="24"/>
        </w:rPr>
        <w:t>Polresta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Barelang agar melakukan survey masyarakat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secara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2B6">
        <w:rPr>
          <w:rFonts w:ascii="Arial" w:hAnsi="Arial" w:cs="Arial"/>
          <w:color w:val="000000" w:themeColor="text1"/>
          <w:sz w:val="24"/>
          <w:szCs w:val="24"/>
        </w:rPr>
        <w:t>mandiri.</w:t>
      </w:r>
    </w:p>
    <w:p w:rsidR="00540B57" w:rsidRPr="00540B57" w:rsidRDefault="00540B57" w:rsidP="00540B57">
      <w:pPr>
        <w:spacing w:after="12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7044" w:rsidRPr="00627044" w:rsidRDefault="00627044" w:rsidP="00627044">
      <w:pPr>
        <w:pStyle w:val="ListParagraph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27044" w:rsidRPr="00627044" w:rsidRDefault="00627044" w:rsidP="00627044">
      <w:pPr>
        <w:spacing w:after="120" w:line="240" w:lineRule="auto"/>
        <w:ind w:left="4253" w:right="34"/>
        <w:jc w:val="center"/>
        <w:rPr>
          <w:rFonts w:ascii="Arial" w:hAnsi="Arial" w:cs="Arial"/>
          <w:sz w:val="24"/>
          <w:szCs w:val="24"/>
        </w:rPr>
      </w:pPr>
      <w:r w:rsidRPr="00627044">
        <w:rPr>
          <w:rFonts w:ascii="Arial" w:hAnsi="Arial" w:cs="Arial"/>
          <w:sz w:val="24"/>
          <w:szCs w:val="24"/>
          <w:lang w:val="sv-SE"/>
        </w:rPr>
        <w:t xml:space="preserve">Batam,     </w:t>
      </w:r>
      <w:r w:rsidRPr="00627044">
        <w:rPr>
          <w:rFonts w:ascii="Arial" w:hAnsi="Arial" w:cs="Arial"/>
          <w:sz w:val="24"/>
          <w:szCs w:val="24"/>
        </w:rPr>
        <w:t xml:space="preserve"> </w:t>
      </w:r>
      <w:r w:rsidR="007B68A6">
        <w:rPr>
          <w:rFonts w:ascii="Arial" w:hAnsi="Arial" w:cs="Arial"/>
          <w:sz w:val="24"/>
          <w:szCs w:val="24"/>
        </w:rPr>
        <w:t>September</w:t>
      </w:r>
      <w:r w:rsidRPr="00627044">
        <w:rPr>
          <w:rFonts w:ascii="Arial" w:hAnsi="Arial" w:cs="Arial"/>
          <w:sz w:val="24"/>
          <w:szCs w:val="24"/>
        </w:rPr>
        <w:t xml:space="preserve"> 2019</w:t>
      </w: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KA</w:t>
      </w:r>
      <w:r w:rsidRPr="00627044">
        <w:rPr>
          <w:rFonts w:ascii="Arial" w:hAnsi="Arial" w:cs="Arial"/>
          <w:sz w:val="24"/>
          <w:szCs w:val="24"/>
          <w:lang w:val="sv-SE"/>
        </w:rPr>
        <w:t>BAGDALPROGAR</w:t>
      </w:r>
      <w:r>
        <w:rPr>
          <w:rFonts w:ascii="Arial" w:hAnsi="Arial" w:cs="Arial"/>
          <w:sz w:val="24"/>
          <w:szCs w:val="24"/>
          <w:lang w:val="sv-SE"/>
        </w:rPr>
        <w:t xml:space="preserve"> RORENA</w:t>
      </w: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  <w:r w:rsidRPr="00627044">
        <w:rPr>
          <w:rFonts w:ascii="Arial" w:hAnsi="Arial" w:cs="Arial"/>
          <w:sz w:val="24"/>
          <w:szCs w:val="24"/>
          <w:lang w:val="sv-SE"/>
        </w:rPr>
        <w:t xml:space="preserve">POLDA </w:t>
      </w:r>
      <w:r>
        <w:rPr>
          <w:rFonts w:ascii="Arial" w:hAnsi="Arial" w:cs="Arial"/>
          <w:sz w:val="24"/>
          <w:szCs w:val="24"/>
          <w:lang w:val="sv-SE"/>
        </w:rPr>
        <w:t>KEPULAUAN RIAU</w:t>
      </w: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</w:p>
    <w:p w:rsidR="00627044" w:rsidRPr="00627044" w:rsidRDefault="00627044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noProof/>
          <w:sz w:val="24"/>
          <w:szCs w:val="24"/>
        </w:rPr>
        <w:t>DEWI NIYA BONETA</w:t>
      </w:r>
    </w:p>
    <w:p w:rsidR="00627044" w:rsidRPr="00627044" w:rsidRDefault="00E858AB" w:rsidP="00627044">
      <w:pPr>
        <w:spacing w:after="0" w:line="240" w:lineRule="auto"/>
        <w:ind w:left="4253" w:right="32"/>
        <w:jc w:val="center"/>
        <w:rPr>
          <w:rFonts w:ascii="Arial" w:hAnsi="Arial" w:cs="Arial"/>
          <w:sz w:val="28"/>
          <w:szCs w:val="28"/>
          <w:lang w:val="sv-SE"/>
        </w:rPr>
      </w:pPr>
      <w:r w:rsidRPr="00E858AB">
        <w:rPr>
          <w:rFonts w:ascii="Arial" w:hAnsi="Arial" w:cs="Arial"/>
          <w:noProof/>
          <w:sz w:val="24"/>
          <w:szCs w:val="24"/>
          <w:lang w:val="en-ID"/>
        </w:rPr>
        <w:pict>
          <v:shape id="_x0000_s1039" type="#_x0000_t32" style="position:absolute;left:0;text-align:left;margin-left:218.95pt;margin-top:.05pt;width:266.45pt;height:0;z-index:251678720" o:connectortype="straight"/>
        </w:pict>
      </w:r>
      <w:r w:rsidR="00627044">
        <w:rPr>
          <w:rFonts w:ascii="Arial" w:hAnsi="Arial" w:cs="Arial"/>
          <w:noProof/>
          <w:sz w:val="24"/>
          <w:szCs w:val="24"/>
          <w:lang w:val="en-ID"/>
        </w:rPr>
        <w:t>AJUN KOMISARIS BESAR POLISI NRP 62080172</w:t>
      </w:r>
    </w:p>
    <w:p w:rsidR="00E6502D" w:rsidRPr="00424A8B" w:rsidRDefault="00E6502D" w:rsidP="00424A8B">
      <w:pPr>
        <w:spacing w:after="120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sectPr w:rsidR="00E6502D" w:rsidRPr="00424A8B" w:rsidSect="00F30C26">
      <w:headerReference w:type="default" r:id="rId8"/>
      <w:pgSz w:w="11906" w:h="16838" w:code="9"/>
      <w:pgMar w:top="1134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77" w:rsidRDefault="00936E77" w:rsidP="00627044">
      <w:pPr>
        <w:spacing w:after="0" w:line="240" w:lineRule="auto"/>
      </w:pPr>
      <w:r>
        <w:separator/>
      </w:r>
    </w:p>
  </w:endnote>
  <w:endnote w:type="continuationSeparator" w:id="1">
    <w:p w:rsidR="00936E77" w:rsidRDefault="00936E77" w:rsidP="0062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77" w:rsidRDefault="00936E77" w:rsidP="00627044">
      <w:pPr>
        <w:spacing w:after="0" w:line="240" w:lineRule="auto"/>
      </w:pPr>
      <w:r>
        <w:separator/>
      </w:r>
    </w:p>
  </w:footnote>
  <w:footnote w:type="continuationSeparator" w:id="1">
    <w:p w:rsidR="00936E77" w:rsidRDefault="00936E77" w:rsidP="0062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181"/>
      <w:docPartObj>
        <w:docPartGallery w:val="Page Numbers (Top of Page)"/>
        <w:docPartUnique/>
      </w:docPartObj>
    </w:sdtPr>
    <w:sdtContent>
      <w:p w:rsidR="00540B57" w:rsidRDefault="00E858AB">
        <w:pPr>
          <w:pStyle w:val="Header"/>
          <w:jc w:val="center"/>
        </w:pPr>
        <w:fldSimple w:instr=" PAGE   \* MERGEFORMAT ">
          <w:r w:rsidR="00256C7D">
            <w:rPr>
              <w:noProof/>
            </w:rPr>
            <w:t>1</w:t>
          </w:r>
        </w:fldSimple>
      </w:p>
    </w:sdtContent>
  </w:sdt>
  <w:p w:rsidR="00540B57" w:rsidRDefault="00540B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5CD"/>
    <w:multiLevelType w:val="hybridMultilevel"/>
    <w:tmpl w:val="890C17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D508D8"/>
    <w:multiLevelType w:val="hybridMultilevel"/>
    <w:tmpl w:val="E0C8FF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3CDFD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B638C2"/>
    <w:multiLevelType w:val="hybridMultilevel"/>
    <w:tmpl w:val="5B5422CE"/>
    <w:lvl w:ilvl="0" w:tplc="8E586D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3E88"/>
    <w:multiLevelType w:val="hybridMultilevel"/>
    <w:tmpl w:val="9F40DAC2"/>
    <w:lvl w:ilvl="0" w:tplc="D7569A3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CB1432"/>
    <w:multiLevelType w:val="hybridMultilevel"/>
    <w:tmpl w:val="771871C6"/>
    <w:lvl w:ilvl="0" w:tplc="C7D23F7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195D10"/>
    <w:multiLevelType w:val="hybridMultilevel"/>
    <w:tmpl w:val="4306C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382B"/>
    <w:multiLevelType w:val="hybridMultilevel"/>
    <w:tmpl w:val="9B72F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503B7"/>
    <w:multiLevelType w:val="hybridMultilevel"/>
    <w:tmpl w:val="5970B0C2"/>
    <w:lvl w:ilvl="0" w:tplc="5A223A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254FA"/>
    <w:multiLevelType w:val="hybridMultilevel"/>
    <w:tmpl w:val="9B8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21FA0"/>
    <w:multiLevelType w:val="hybridMultilevel"/>
    <w:tmpl w:val="AC4ED702"/>
    <w:lvl w:ilvl="0" w:tplc="8EA270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57151"/>
    <w:multiLevelType w:val="hybridMultilevel"/>
    <w:tmpl w:val="364ED40C"/>
    <w:lvl w:ilvl="0" w:tplc="5F629BC4">
      <w:start w:val="1"/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697CB4"/>
    <w:multiLevelType w:val="hybridMultilevel"/>
    <w:tmpl w:val="9A36867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92981"/>
    <w:multiLevelType w:val="hybridMultilevel"/>
    <w:tmpl w:val="FA2642E6"/>
    <w:lvl w:ilvl="0" w:tplc="8EA2705A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B0A3B"/>
    <w:multiLevelType w:val="multilevel"/>
    <w:tmpl w:val="62DC0CF6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2037DFB"/>
    <w:multiLevelType w:val="hybridMultilevel"/>
    <w:tmpl w:val="F73A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41B2"/>
    <w:multiLevelType w:val="hybridMultilevel"/>
    <w:tmpl w:val="2252EB8E"/>
    <w:lvl w:ilvl="0" w:tplc="04090019">
      <w:start w:val="1"/>
      <w:numFmt w:val="lowerLetter"/>
      <w:lvlText w:val="%1."/>
      <w:lvlJc w:val="left"/>
      <w:pPr>
        <w:ind w:left="157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7DF5F7E"/>
    <w:multiLevelType w:val="hybridMultilevel"/>
    <w:tmpl w:val="AC4ED702"/>
    <w:lvl w:ilvl="0" w:tplc="8EA270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96DCE"/>
    <w:multiLevelType w:val="hybridMultilevel"/>
    <w:tmpl w:val="82B85150"/>
    <w:lvl w:ilvl="0" w:tplc="C8B44D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E5B2393"/>
    <w:multiLevelType w:val="hybridMultilevel"/>
    <w:tmpl w:val="CE341E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A5359"/>
    <w:multiLevelType w:val="hybridMultilevel"/>
    <w:tmpl w:val="A6BAB03E"/>
    <w:lvl w:ilvl="0" w:tplc="ABFC72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9288C"/>
    <w:multiLevelType w:val="hybridMultilevel"/>
    <w:tmpl w:val="50D8F13C"/>
    <w:lvl w:ilvl="0" w:tplc="47482CE6">
      <w:start w:val="1"/>
      <w:numFmt w:val="lowerLetter"/>
      <w:lvlText w:val="%1."/>
      <w:lvlJc w:val="left"/>
      <w:pPr>
        <w:ind w:left="1494" w:hanging="360"/>
      </w:pPr>
      <w:rPr>
        <w:rFonts w:ascii="Arial" w:hAnsi="Arial" w:cs="Arial" w:hint="default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04F647A"/>
    <w:multiLevelType w:val="hybridMultilevel"/>
    <w:tmpl w:val="5FEA277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5675150"/>
    <w:multiLevelType w:val="hybridMultilevel"/>
    <w:tmpl w:val="EC680ACE"/>
    <w:lvl w:ilvl="0" w:tplc="8E586D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7CE6EF0"/>
    <w:multiLevelType w:val="hybridMultilevel"/>
    <w:tmpl w:val="9BEC4D30"/>
    <w:lvl w:ilvl="0" w:tplc="23D280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977D8"/>
    <w:multiLevelType w:val="hybridMultilevel"/>
    <w:tmpl w:val="F12E1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348D"/>
    <w:multiLevelType w:val="hybridMultilevel"/>
    <w:tmpl w:val="7C764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73D4F"/>
    <w:multiLevelType w:val="hybridMultilevel"/>
    <w:tmpl w:val="8314F864"/>
    <w:lvl w:ilvl="0" w:tplc="BECABBE8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A272F3"/>
    <w:multiLevelType w:val="hybridMultilevel"/>
    <w:tmpl w:val="51766D54"/>
    <w:lvl w:ilvl="0" w:tplc="8A0A2CBA">
      <w:start w:val="1"/>
      <w:numFmt w:val="decimal"/>
      <w:lvlText w:val="%1."/>
      <w:lvlJc w:val="left"/>
      <w:pPr>
        <w:ind w:left="157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F6B6143"/>
    <w:multiLevelType w:val="hybridMultilevel"/>
    <w:tmpl w:val="890C17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09C16FF"/>
    <w:multiLevelType w:val="hybridMultilevel"/>
    <w:tmpl w:val="7ED67EC8"/>
    <w:lvl w:ilvl="0" w:tplc="2E667E4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346F35"/>
    <w:multiLevelType w:val="hybridMultilevel"/>
    <w:tmpl w:val="F9000DFC"/>
    <w:lvl w:ilvl="0" w:tplc="FC8C157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64406D7"/>
    <w:multiLevelType w:val="hybridMultilevel"/>
    <w:tmpl w:val="ED82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A4BC0"/>
    <w:multiLevelType w:val="hybridMultilevel"/>
    <w:tmpl w:val="C046DBC0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D280FC02">
      <w:start w:val="4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220C60A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30453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8EA2705A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8606C"/>
    <w:multiLevelType w:val="hybridMultilevel"/>
    <w:tmpl w:val="50D8F13C"/>
    <w:lvl w:ilvl="0" w:tplc="47482CE6">
      <w:start w:val="1"/>
      <w:numFmt w:val="lowerLetter"/>
      <w:lvlText w:val="%1."/>
      <w:lvlJc w:val="left"/>
      <w:pPr>
        <w:ind w:left="1494" w:hanging="360"/>
      </w:pPr>
      <w:rPr>
        <w:rFonts w:ascii="Arial" w:hAnsi="Arial" w:cs="Arial" w:hint="default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51F6A8A"/>
    <w:multiLevelType w:val="hybridMultilevel"/>
    <w:tmpl w:val="F9000DFC"/>
    <w:lvl w:ilvl="0" w:tplc="FC8C157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18"/>
  </w:num>
  <w:num w:numId="5">
    <w:abstractNumId w:val="23"/>
  </w:num>
  <w:num w:numId="6">
    <w:abstractNumId w:val="10"/>
  </w:num>
  <w:num w:numId="7">
    <w:abstractNumId w:val="8"/>
  </w:num>
  <w:num w:numId="8">
    <w:abstractNumId w:val="21"/>
  </w:num>
  <w:num w:numId="9">
    <w:abstractNumId w:val="17"/>
  </w:num>
  <w:num w:numId="10">
    <w:abstractNumId w:val="30"/>
  </w:num>
  <w:num w:numId="11">
    <w:abstractNumId w:val="20"/>
  </w:num>
  <w:num w:numId="12">
    <w:abstractNumId w:val="7"/>
  </w:num>
  <w:num w:numId="13">
    <w:abstractNumId w:val="33"/>
  </w:num>
  <w:num w:numId="14">
    <w:abstractNumId w:val="3"/>
  </w:num>
  <w:num w:numId="15">
    <w:abstractNumId w:val="31"/>
  </w:num>
  <w:num w:numId="16">
    <w:abstractNumId w:val="4"/>
  </w:num>
  <w:num w:numId="17">
    <w:abstractNumId w:val="11"/>
  </w:num>
  <w:num w:numId="18">
    <w:abstractNumId w:val="19"/>
  </w:num>
  <w:num w:numId="19">
    <w:abstractNumId w:val="6"/>
  </w:num>
  <w:num w:numId="20">
    <w:abstractNumId w:val="28"/>
  </w:num>
  <w:num w:numId="21">
    <w:abstractNumId w:val="22"/>
  </w:num>
  <w:num w:numId="22">
    <w:abstractNumId w:val="26"/>
  </w:num>
  <w:num w:numId="23">
    <w:abstractNumId w:val="24"/>
  </w:num>
  <w:num w:numId="24">
    <w:abstractNumId w:val="27"/>
  </w:num>
  <w:num w:numId="25">
    <w:abstractNumId w:val="25"/>
  </w:num>
  <w:num w:numId="26">
    <w:abstractNumId w:val="14"/>
  </w:num>
  <w:num w:numId="27">
    <w:abstractNumId w:val="5"/>
  </w:num>
  <w:num w:numId="28">
    <w:abstractNumId w:val="32"/>
  </w:num>
  <w:num w:numId="29">
    <w:abstractNumId w:val="1"/>
  </w:num>
  <w:num w:numId="30">
    <w:abstractNumId w:val="16"/>
  </w:num>
  <w:num w:numId="31">
    <w:abstractNumId w:val="9"/>
  </w:num>
  <w:num w:numId="32">
    <w:abstractNumId w:val="15"/>
  </w:num>
  <w:num w:numId="33">
    <w:abstractNumId w:val="2"/>
  </w:num>
  <w:num w:numId="34">
    <w:abstractNumId w:val="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04"/>
    <w:rsid w:val="00061811"/>
    <w:rsid w:val="000653A2"/>
    <w:rsid w:val="00092872"/>
    <w:rsid w:val="00096625"/>
    <w:rsid w:val="000B1B27"/>
    <w:rsid w:val="000B5241"/>
    <w:rsid w:val="000C7406"/>
    <w:rsid w:val="000F2A16"/>
    <w:rsid w:val="00120F98"/>
    <w:rsid w:val="00157A8F"/>
    <w:rsid w:val="001661B0"/>
    <w:rsid w:val="00176FE4"/>
    <w:rsid w:val="0018000B"/>
    <w:rsid w:val="00196497"/>
    <w:rsid w:val="001A5166"/>
    <w:rsid w:val="001B6D6A"/>
    <w:rsid w:val="001D0894"/>
    <w:rsid w:val="001D350C"/>
    <w:rsid w:val="001E7B7A"/>
    <w:rsid w:val="001F5BA0"/>
    <w:rsid w:val="001F5BAE"/>
    <w:rsid w:val="00210380"/>
    <w:rsid w:val="00256C7D"/>
    <w:rsid w:val="00293008"/>
    <w:rsid w:val="002A1C15"/>
    <w:rsid w:val="002A42ED"/>
    <w:rsid w:val="002C1D28"/>
    <w:rsid w:val="002F102C"/>
    <w:rsid w:val="00311DA7"/>
    <w:rsid w:val="003266F7"/>
    <w:rsid w:val="0035141D"/>
    <w:rsid w:val="003539DA"/>
    <w:rsid w:val="003C1FC3"/>
    <w:rsid w:val="003D2D4A"/>
    <w:rsid w:val="003F7672"/>
    <w:rsid w:val="00407F87"/>
    <w:rsid w:val="004112A4"/>
    <w:rsid w:val="00424A8B"/>
    <w:rsid w:val="00436764"/>
    <w:rsid w:val="00447FF1"/>
    <w:rsid w:val="004623A2"/>
    <w:rsid w:val="004944C3"/>
    <w:rsid w:val="004A0538"/>
    <w:rsid w:val="004B4A20"/>
    <w:rsid w:val="004F3D6F"/>
    <w:rsid w:val="005144F5"/>
    <w:rsid w:val="00521A60"/>
    <w:rsid w:val="00540B57"/>
    <w:rsid w:val="0054461A"/>
    <w:rsid w:val="0057179E"/>
    <w:rsid w:val="005C3F5A"/>
    <w:rsid w:val="00611A4A"/>
    <w:rsid w:val="006220ED"/>
    <w:rsid w:val="00627044"/>
    <w:rsid w:val="00640F43"/>
    <w:rsid w:val="00653385"/>
    <w:rsid w:val="006572B6"/>
    <w:rsid w:val="006851AF"/>
    <w:rsid w:val="006E4CBF"/>
    <w:rsid w:val="00711732"/>
    <w:rsid w:val="00713982"/>
    <w:rsid w:val="00740062"/>
    <w:rsid w:val="00773195"/>
    <w:rsid w:val="007842F6"/>
    <w:rsid w:val="007B3A89"/>
    <w:rsid w:val="007B68A6"/>
    <w:rsid w:val="007C5668"/>
    <w:rsid w:val="0080768D"/>
    <w:rsid w:val="008158CF"/>
    <w:rsid w:val="00836124"/>
    <w:rsid w:val="008648A8"/>
    <w:rsid w:val="008807CD"/>
    <w:rsid w:val="00927D88"/>
    <w:rsid w:val="00936E77"/>
    <w:rsid w:val="00963E8A"/>
    <w:rsid w:val="0098139F"/>
    <w:rsid w:val="009978FD"/>
    <w:rsid w:val="009B1281"/>
    <w:rsid w:val="009C1546"/>
    <w:rsid w:val="009D4C3C"/>
    <w:rsid w:val="009F3890"/>
    <w:rsid w:val="009F42B3"/>
    <w:rsid w:val="00A14F44"/>
    <w:rsid w:val="00A209FA"/>
    <w:rsid w:val="00A32CD7"/>
    <w:rsid w:val="00A36331"/>
    <w:rsid w:val="00A52433"/>
    <w:rsid w:val="00A6401E"/>
    <w:rsid w:val="00A7215B"/>
    <w:rsid w:val="00AB3853"/>
    <w:rsid w:val="00AC26C9"/>
    <w:rsid w:val="00AC40BC"/>
    <w:rsid w:val="00AC57A8"/>
    <w:rsid w:val="00AF6C7E"/>
    <w:rsid w:val="00B16F76"/>
    <w:rsid w:val="00B6063C"/>
    <w:rsid w:val="00BD7862"/>
    <w:rsid w:val="00BD7BAC"/>
    <w:rsid w:val="00BE2372"/>
    <w:rsid w:val="00BF1B69"/>
    <w:rsid w:val="00C17E62"/>
    <w:rsid w:val="00C2164B"/>
    <w:rsid w:val="00C41745"/>
    <w:rsid w:val="00C42262"/>
    <w:rsid w:val="00C4666D"/>
    <w:rsid w:val="00C576DD"/>
    <w:rsid w:val="00C95A07"/>
    <w:rsid w:val="00CD35B1"/>
    <w:rsid w:val="00CE1696"/>
    <w:rsid w:val="00D26583"/>
    <w:rsid w:val="00D33FFC"/>
    <w:rsid w:val="00D54FC4"/>
    <w:rsid w:val="00D87B61"/>
    <w:rsid w:val="00DB71F6"/>
    <w:rsid w:val="00DE77AC"/>
    <w:rsid w:val="00DF03B4"/>
    <w:rsid w:val="00DF0F71"/>
    <w:rsid w:val="00E02932"/>
    <w:rsid w:val="00E23AE9"/>
    <w:rsid w:val="00E30958"/>
    <w:rsid w:val="00E34904"/>
    <w:rsid w:val="00E42FC8"/>
    <w:rsid w:val="00E6502D"/>
    <w:rsid w:val="00E66AA7"/>
    <w:rsid w:val="00E70AB3"/>
    <w:rsid w:val="00E858AB"/>
    <w:rsid w:val="00EA2589"/>
    <w:rsid w:val="00EA757D"/>
    <w:rsid w:val="00EB00E4"/>
    <w:rsid w:val="00F30C26"/>
    <w:rsid w:val="00F5109A"/>
    <w:rsid w:val="00F67A15"/>
    <w:rsid w:val="00F73D80"/>
    <w:rsid w:val="00F835DE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3"/>
        <o:r id="V:Rule9" type="connector" idref="#_x0000_s1032"/>
        <o:r id="V:Rule10" type="connector" idref="#_x0000_s1036"/>
        <o:r id="V:Rule11" type="connector" idref="#_x0000_s1038"/>
        <o:r id="V:Rule12" type="connector" idref="#_x0000_s1037"/>
        <o:r id="V:Rule13" type="connector" idref="#_x0000_s1039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04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F5109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490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d-ID" w:eastAsia="zh-CN" w:bidi="hi-IN"/>
    </w:rPr>
  </w:style>
  <w:style w:type="numbering" w:customStyle="1" w:styleId="WWNum1">
    <w:name w:val="WWNum1"/>
    <w:basedOn w:val="NoList"/>
    <w:rsid w:val="00E34904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3490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21A60"/>
    <w:pPr>
      <w:spacing w:after="0" w:line="240" w:lineRule="auto"/>
      <w:ind w:left="2160" w:hanging="5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1A60"/>
    <w:rPr>
      <w:rFonts w:ascii="Arial" w:eastAsia="Times New Roman" w:hAnsi="Arial" w:cs="Times New Roman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21A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757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A757D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rsid w:val="00F5109A"/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2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04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baglapgungar 04</dc:creator>
  <cp:lastModifiedBy>pio</cp:lastModifiedBy>
  <cp:revision>8</cp:revision>
  <cp:lastPrinted>2019-09-23T07:01:00Z</cp:lastPrinted>
  <dcterms:created xsi:type="dcterms:W3CDTF">2019-09-23T04:19:00Z</dcterms:created>
  <dcterms:modified xsi:type="dcterms:W3CDTF">2019-09-23T09:00:00Z</dcterms:modified>
</cp:coreProperties>
</file>